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1EDF5" w14:textId="77777777" w:rsidR="00CF7B89" w:rsidRDefault="00CF7B89">
      <w:pPr>
        <w:pStyle w:val="Title"/>
        <w:rPr>
          <w:rFonts w:cs="Arial"/>
          <w:sz w:val="24"/>
        </w:rPr>
      </w:pPr>
      <w:r>
        <w:rPr>
          <w:rFonts w:cs="Arial"/>
          <w:sz w:val="24"/>
        </w:rPr>
        <w:t>Justice Institute of British Columbia</w:t>
      </w:r>
    </w:p>
    <w:p w14:paraId="31529E74" w14:textId="77777777" w:rsidR="00CF7B89" w:rsidRDefault="00CF7B89">
      <w:pPr>
        <w:pStyle w:val="Title"/>
        <w:rPr>
          <w:rFonts w:cs="Arial"/>
          <w:sz w:val="24"/>
        </w:rPr>
      </w:pPr>
      <w:r>
        <w:rPr>
          <w:rFonts w:cs="Arial"/>
          <w:sz w:val="24"/>
        </w:rPr>
        <w:t xml:space="preserve">COURSE OUTLINE </w:t>
      </w:r>
    </w:p>
    <w:p w14:paraId="4995A8CC" w14:textId="77777777" w:rsidR="00CF7B89" w:rsidRDefault="00CF7B89">
      <w:pPr>
        <w:pStyle w:val="BodyText"/>
        <w:tabs>
          <w:tab w:val="clear" w:pos="4320"/>
          <w:tab w:val="left" w:pos="1440"/>
        </w:tabs>
      </w:pPr>
    </w:p>
    <w:p w14:paraId="0D798017" w14:textId="77777777" w:rsidR="00CF7B89" w:rsidRDefault="008B5427" w:rsidP="008B5427">
      <w:pPr>
        <w:pStyle w:val="BodyText"/>
        <w:tabs>
          <w:tab w:val="clear" w:pos="4320"/>
          <w:tab w:val="left" w:pos="3600"/>
        </w:tabs>
        <w:rPr>
          <w:b w:val="0"/>
          <w:bCs w:val="0"/>
        </w:rPr>
      </w:pPr>
      <w:r>
        <w:t>Course Code:</w:t>
      </w:r>
      <w:r>
        <w:tab/>
      </w:r>
      <w:r w:rsidR="009604DB" w:rsidRPr="00245F0B">
        <w:rPr>
          <w:highlight w:val="lightGray"/>
        </w:rPr>
        <w:t>HLTH-1410</w:t>
      </w:r>
      <w:r w:rsidR="009604DB" w:rsidRPr="009604DB">
        <w:t xml:space="preserve"> </w:t>
      </w:r>
    </w:p>
    <w:p w14:paraId="0933AE01" w14:textId="77777777" w:rsidR="00CF7B89" w:rsidRPr="00647650" w:rsidRDefault="00CF7B89" w:rsidP="008B5427">
      <w:pPr>
        <w:pStyle w:val="BodyText"/>
        <w:tabs>
          <w:tab w:val="clear" w:pos="4320"/>
          <w:tab w:val="left" w:pos="3600"/>
        </w:tabs>
      </w:pPr>
      <w:r>
        <w:t xml:space="preserve">Course Title: </w:t>
      </w:r>
      <w:r w:rsidR="008B5427" w:rsidRPr="008B5427">
        <w:tab/>
      </w:r>
      <w:r w:rsidR="009604DB" w:rsidRPr="009604DB">
        <w:t>Intravenous (IV) Therapy</w:t>
      </w:r>
      <w:r w:rsidR="003516C7">
        <w:t xml:space="preserve"> and Protocol Update</w:t>
      </w:r>
    </w:p>
    <w:p w14:paraId="1EA6FFF5" w14:textId="77777777" w:rsidR="00CF7B89" w:rsidRDefault="008B5427" w:rsidP="003516C7">
      <w:pPr>
        <w:pStyle w:val="BodyText"/>
        <w:tabs>
          <w:tab w:val="clear" w:pos="4320"/>
          <w:tab w:val="left" w:pos="3600"/>
        </w:tabs>
        <w:ind w:left="3600" w:hanging="3600"/>
      </w:pPr>
      <w:r>
        <w:t xml:space="preserve">Prerequisite Courses: </w:t>
      </w:r>
      <w:r>
        <w:tab/>
      </w:r>
      <w:r w:rsidR="003516C7" w:rsidRPr="00245F0B">
        <w:rPr>
          <w:highlight w:val="lightGray"/>
        </w:rPr>
        <w:t>Completion of the Primary Care Paramedic program (or equivalent)</w:t>
      </w:r>
    </w:p>
    <w:p w14:paraId="07B61833" w14:textId="77777777" w:rsidR="00B142D7" w:rsidRDefault="00B142D7" w:rsidP="008B5427">
      <w:pPr>
        <w:pStyle w:val="BodyText"/>
        <w:tabs>
          <w:tab w:val="clear" w:pos="4320"/>
          <w:tab w:val="left" w:pos="3600"/>
        </w:tabs>
      </w:pPr>
      <w:r>
        <w:t xml:space="preserve">School: </w:t>
      </w:r>
      <w:r w:rsidR="008B5427">
        <w:tab/>
      </w:r>
      <w:r w:rsidR="009604DB" w:rsidRPr="00245F0B">
        <w:rPr>
          <w:highlight w:val="lightGray"/>
        </w:rPr>
        <w:t>School of Health, Community and Social Justice</w:t>
      </w:r>
    </w:p>
    <w:p w14:paraId="6FCB06DC" w14:textId="77777777" w:rsidR="00CF7B89" w:rsidRPr="00575ECC" w:rsidRDefault="00B142D7" w:rsidP="008B5427">
      <w:pPr>
        <w:tabs>
          <w:tab w:val="left" w:pos="3600"/>
        </w:tabs>
        <w:spacing w:before="60" w:after="60"/>
        <w:rPr>
          <w:rFonts w:ascii="Arial" w:hAnsi="Arial" w:cs="Arial"/>
          <w:b/>
          <w:bCs/>
          <w:sz w:val="20"/>
          <w:szCs w:val="20"/>
        </w:rPr>
      </w:pPr>
      <w:r w:rsidRPr="00575ECC">
        <w:rPr>
          <w:rFonts w:ascii="Arial" w:hAnsi="Arial" w:cs="Arial"/>
          <w:b/>
          <w:sz w:val="20"/>
          <w:szCs w:val="20"/>
        </w:rPr>
        <w:t>Division/Academy/Centre</w:t>
      </w:r>
      <w:r w:rsidR="00D27B37">
        <w:rPr>
          <w:rFonts w:ascii="Arial" w:hAnsi="Arial" w:cs="Arial"/>
          <w:b/>
          <w:sz w:val="20"/>
          <w:szCs w:val="20"/>
        </w:rPr>
        <w:t>:</w:t>
      </w:r>
      <w:r w:rsidR="008B5427">
        <w:rPr>
          <w:rFonts w:ascii="Arial" w:hAnsi="Arial" w:cs="Arial"/>
          <w:b/>
          <w:sz w:val="20"/>
          <w:szCs w:val="20"/>
        </w:rPr>
        <w:tab/>
      </w:r>
      <w:r w:rsidR="009604DB" w:rsidRPr="00245F0B">
        <w:rPr>
          <w:rFonts w:ascii="Arial" w:hAnsi="Arial" w:cs="Arial"/>
          <w:b/>
          <w:sz w:val="20"/>
          <w:szCs w:val="20"/>
          <w:highlight w:val="lightGray"/>
        </w:rPr>
        <w:t xml:space="preserve">Health Sciences </w:t>
      </w:r>
      <w:r w:rsidR="00790A93" w:rsidRPr="00245F0B">
        <w:rPr>
          <w:rFonts w:ascii="Arial" w:hAnsi="Arial" w:cs="Arial"/>
          <w:b/>
          <w:sz w:val="20"/>
          <w:szCs w:val="20"/>
          <w:highlight w:val="lightGray"/>
        </w:rPr>
        <w:t>Division</w:t>
      </w:r>
    </w:p>
    <w:p w14:paraId="5AD317D0" w14:textId="77777777" w:rsidR="00CF7B89" w:rsidRDefault="00CF7B89">
      <w:pPr>
        <w:tabs>
          <w:tab w:val="left" w:pos="3600"/>
        </w:tabs>
        <w:spacing w:before="120"/>
        <w:rPr>
          <w:rFonts w:ascii="Arial" w:hAnsi="Arial" w:cs="Arial"/>
          <w:sz w:val="20"/>
        </w:rPr>
      </w:pPr>
      <w:r>
        <w:rPr>
          <w:rFonts w:ascii="Arial" w:hAnsi="Arial" w:cs="Arial"/>
          <w:b/>
          <w:bCs/>
          <w:sz w:val="20"/>
        </w:rPr>
        <w:t>Previous Course Code &amp; Title:</w:t>
      </w:r>
      <w:r w:rsidR="008B5427">
        <w:rPr>
          <w:rFonts w:ascii="Arial" w:hAnsi="Arial" w:cs="Arial"/>
          <w:b/>
          <w:sz w:val="20"/>
        </w:rPr>
        <w:t xml:space="preserve"> </w:t>
      </w:r>
      <w:r w:rsidR="009D3A28">
        <w:rPr>
          <w:rFonts w:ascii="Arial" w:hAnsi="Arial" w:cs="Arial"/>
          <w:b/>
          <w:sz w:val="20"/>
        </w:rPr>
        <w:tab/>
      </w:r>
      <w:r w:rsidR="009604DB" w:rsidRPr="009604DB">
        <w:rPr>
          <w:rFonts w:ascii="Arial" w:hAnsi="Arial" w:cs="Arial"/>
          <w:b/>
          <w:sz w:val="20"/>
        </w:rPr>
        <w:t>CPD 126</w:t>
      </w:r>
      <w:r w:rsidR="009604DB">
        <w:rPr>
          <w:rFonts w:ascii="Arial" w:hAnsi="Arial" w:cs="Arial"/>
          <w:b/>
          <w:sz w:val="20"/>
        </w:rPr>
        <w:t xml:space="preserve"> </w:t>
      </w:r>
      <w:r w:rsidR="009604DB" w:rsidRPr="009604DB">
        <w:rPr>
          <w:rFonts w:ascii="Arial" w:hAnsi="Arial" w:cs="Arial"/>
          <w:b/>
          <w:sz w:val="20"/>
        </w:rPr>
        <w:t>Paramedic Intravenous Therapy and Protocol Update</w:t>
      </w:r>
    </w:p>
    <w:p w14:paraId="6F4563FF" w14:textId="77777777" w:rsidR="00CF7B89" w:rsidRDefault="00CF7B89">
      <w:pPr>
        <w:pStyle w:val="BodyTextIndent"/>
        <w:tabs>
          <w:tab w:val="clear" w:pos="1800"/>
          <w:tab w:val="clear" w:pos="4320"/>
          <w:tab w:val="left" w:pos="3600"/>
        </w:tabs>
        <w:ind w:left="2160" w:hanging="2160"/>
        <w:rPr>
          <w:rFonts w:ascii="Arial" w:hAnsi="Arial" w:cs="Arial"/>
          <w:sz w:val="20"/>
        </w:rPr>
      </w:pPr>
      <w:r>
        <w:rPr>
          <w:rFonts w:ascii="Arial" w:hAnsi="Arial" w:cs="Arial"/>
          <w:sz w:val="20"/>
        </w:rPr>
        <w:t>Course First Offered:</w:t>
      </w:r>
      <w:r>
        <w:rPr>
          <w:rFonts w:ascii="Arial" w:hAnsi="Arial" w:cs="Arial"/>
          <w:sz w:val="20"/>
        </w:rPr>
        <w:tab/>
      </w:r>
      <w:r>
        <w:rPr>
          <w:rFonts w:ascii="Arial" w:hAnsi="Arial" w:cs="Arial"/>
          <w:sz w:val="20"/>
        </w:rPr>
        <w:tab/>
      </w:r>
      <w:r w:rsidR="009604DB">
        <w:rPr>
          <w:rFonts w:ascii="Arial" w:hAnsi="Arial" w:cs="Arial"/>
          <w:sz w:val="20"/>
        </w:rPr>
        <w:t>2004</w:t>
      </w:r>
    </w:p>
    <w:p w14:paraId="541A1AE2" w14:textId="77777777" w:rsidR="00CF7B89" w:rsidRDefault="00CF7B89">
      <w:pPr>
        <w:pStyle w:val="BodyTextIndent"/>
        <w:tabs>
          <w:tab w:val="clear" w:pos="1800"/>
          <w:tab w:val="clear" w:pos="4320"/>
          <w:tab w:val="left" w:pos="3600"/>
        </w:tabs>
        <w:ind w:left="2160" w:hanging="2160"/>
        <w:rPr>
          <w:rFonts w:ascii="Arial" w:hAnsi="Arial" w:cs="Arial"/>
          <w:b w:val="0"/>
          <w:bCs w:val="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900"/>
      </w:tblGrid>
      <w:tr w:rsidR="00CF7B89" w14:paraId="64D6A947" w14:textId="77777777">
        <w:trPr>
          <w:cantSplit/>
        </w:trPr>
        <w:tc>
          <w:tcPr>
            <w:tcW w:w="1440" w:type="dxa"/>
          </w:tcPr>
          <w:p w14:paraId="088623A6" w14:textId="77777777" w:rsidR="00CF7B89" w:rsidRDefault="00CF7B89">
            <w:pPr>
              <w:spacing w:before="60" w:after="60"/>
              <w:rPr>
                <w:rFonts w:ascii="Arial" w:hAnsi="Arial" w:cs="Arial"/>
                <w:b/>
                <w:bCs/>
                <w:sz w:val="20"/>
              </w:rPr>
            </w:pPr>
            <w:r>
              <w:rPr>
                <w:rFonts w:ascii="Arial" w:hAnsi="Arial" w:cs="Arial"/>
                <w:b/>
                <w:bCs/>
                <w:sz w:val="20"/>
              </w:rPr>
              <w:t># of Credits:</w:t>
            </w:r>
          </w:p>
        </w:tc>
        <w:tc>
          <w:tcPr>
            <w:tcW w:w="900" w:type="dxa"/>
          </w:tcPr>
          <w:p w14:paraId="1D125F17" w14:textId="77777777" w:rsidR="00CF7B89" w:rsidRDefault="009604DB">
            <w:pPr>
              <w:spacing w:before="60" w:after="60"/>
              <w:jc w:val="center"/>
              <w:rPr>
                <w:rFonts w:ascii="Arial" w:hAnsi="Arial" w:cs="Arial"/>
                <w:b/>
                <w:bCs/>
                <w:sz w:val="18"/>
              </w:rPr>
            </w:pPr>
            <w:r>
              <w:rPr>
                <w:rFonts w:ascii="Arial" w:hAnsi="Arial" w:cs="Arial"/>
                <w:b/>
                <w:bCs/>
                <w:sz w:val="18"/>
              </w:rPr>
              <w:t>2</w:t>
            </w:r>
          </w:p>
        </w:tc>
      </w:tr>
    </w:tbl>
    <w:p w14:paraId="1A290447" w14:textId="77777777" w:rsidR="00CF7B89" w:rsidRDefault="00CF7B89">
      <w:pPr>
        <w:pStyle w:val="Header"/>
        <w:tabs>
          <w:tab w:val="clear" w:pos="4320"/>
          <w:tab w:val="clear" w:pos="8640"/>
        </w:tabs>
        <w:spacing w:before="120"/>
        <w:rPr>
          <w:rFonts w:ascii="Arial" w:hAnsi="Arial" w:cs="Arial"/>
          <w:b/>
        </w:rPr>
      </w:pPr>
    </w:p>
    <w:p w14:paraId="7C192B04" w14:textId="77777777" w:rsidR="00EF313A" w:rsidRDefault="00CF7B89">
      <w:pPr>
        <w:pStyle w:val="Header"/>
        <w:tabs>
          <w:tab w:val="clear" w:pos="4320"/>
          <w:tab w:val="clear" w:pos="8640"/>
        </w:tabs>
        <w:spacing w:before="120"/>
        <w:rPr>
          <w:rFonts w:ascii="Arial" w:hAnsi="Arial" w:cs="Arial"/>
          <w:bCs/>
          <w:sz w:val="18"/>
        </w:rPr>
      </w:pPr>
      <w:r>
        <w:rPr>
          <w:rFonts w:ascii="Arial" w:hAnsi="Arial" w:cs="Arial"/>
          <w:b/>
        </w:rPr>
        <w:t>Course Description</w:t>
      </w:r>
      <w:r>
        <w:rPr>
          <w:rFonts w:ascii="Arial" w:hAnsi="Arial" w:cs="Arial"/>
          <w:bCs/>
          <w:sz w:val="18"/>
        </w:rPr>
        <w:t xml:space="preserve">: </w:t>
      </w:r>
    </w:p>
    <w:p w14:paraId="3295D875" w14:textId="6C942ADE" w:rsidR="00EA0A88" w:rsidRPr="00EF313A" w:rsidRDefault="009604DB">
      <w:pPr>
        <w:pStyle w:val="Header"/>
        <w:tabs>
          <w:tab w:val="clear" w:pos="4320"/>
          <w:tab w:val="clear" w:pos="8640"/>
        </w:tabs>
        <w:spacing w:before="120"/>
        <w:rPr>
          <w:rFonts w:ascii="Arial" w:hAnsi="Arial" w:cs="Arial"/>
        </w:rPr>
      </w:pPr>
      <w:r w:rsidRPr="00EF313A">
        <w:rPr>
          <w:rFonts w:ascii="Arial" w:hAnsi="Arial" w:cs="Arial"/>
        </w:rPr>
        <w:t>Intravenous (IV) therapy is an important aspect of patient management in the hospital and pre-hospital settings. The advantages of IV therapy are the control and the speed with which fluids and medications may be administered. However, IV therapy has potential hazards and complications. This course will provide learners with theoretical concepts related to fluid and electrolyte physiology, pharmacology and intravenous therapy. It will provide learners with the skills and knowledge to initiate, maintain, and evaluate intravenous therapy. Proficiency is developed during a clinical practicum.</w:t>
      </w:r>
    </w:p>
    <w:p w14:paraId="399DD0FA" w14:textId="77777777" w:rsidR="00EA0A88" w:rsidRPr="009D3A28" w:rsidRDefault="00EA0A88">
      <w:pPr>
        <w:pStyle w:val="Header"/>
        <w:tabs>
          <w:tab w:val="clear" w:pos="4320"/>
          <w:tab w:val="clear" w:pos="8640"/>
        </w:tabs>
        <w:spacing w:before="120"/>
        <w:rPr>
          <w:rFonts w:ascii="Arial" w:hAnsi="Arial" w:cs="Arial"/>
          <w:bCs/>
        </w:rPr>
      </w:pPr>
    </w:p>
    <w:p w14:paraId="7666E3CE" w14:textId="77777777" w:rsidR="00CF7B89" w:rsidRPr="00EF313A" w:rsidRDefault="00EA0A88">
      <w:pPr>
        <w:pStyle w:val="Header"/>
        <w:tabs>
          <w:tab w:val="clear" w:pos="4320"/>
          <w:tab w:val="clear" w:pos="8640"/>
        </w:tabs>
        <w:spacing w:before="120"/>
        <w:rPr>
          <w:rFonts w:ascii="Arial" w:hAnsi="Arial" w:cs="Arial"/>
          <w:b/>
        </w:rPr>
      </w:pPr>
      <w:r w:rsidRPr="00EF313A">
        <w:rPr>
          <w:rFonts w:ascii="Arial" w:hAnsi="Arial" w:cs="Arial"/>
          <w:b/>
        </w:rPr>
        <w:t>Course Goal</w:t>
      </w:r>
      <w:r w:rsidR="00504316" w:rsidRPr="00EF313A">
        <w:rPr>
          <w:rFonts w:ascii="Arial" w:hAnsi="Arial" w:cs="Arial"/>
          <w:b/>
        </w:rPr>
        <w:t>(s)</w:t>
      </w:r>
      <w:r w:rsidRPr="00EF313A">
        <w:rPr>
          <w:rFonts w:ascii="Arial" w:hAnsi="Arial" w:cs="Arial"/>
          <w:b/>
        </w:rPr>
        <w:t xml:space="preserve">: </w:t>
      </w:r>
    </w:p>
    <w:p w14:paraId="431C15F9" w14:textId="3839E44B" w:rsidR="001E72B1" w:rsidRPr="00EF313A" w:rsidRDefault="001E72B1" w:rsidP="00EF313A">
      <w:pPr>
        <w:pStyle w:val="Header"/>
        <w:tabs>
          <w:tab w:val="clear" w:pos="4320"/>
          <w:tab w:val="clear" w:pos="8640"/>
        </w:tabs>
        <w:spacing w:before="120"/>
        <w:rPr>
          <w:rFonts w:ascii="Arial" w:hAnsi="Arial" w:cs="Arial"/>
        </w:rPr>
      </w:pPr>
      <w:r w:rsidRPr="00245F0B">
        <w:rPr>
          <w:rFonts w:ascii="Arial" w:hAnsi="Arial" w:cs="Arial"/>
          <w:highlight w:val="lightGray"/>
        </w:rPr>
        <w:t xml:space="preserve">The goal of this course is to provide </w:t>
      </w:r>
      <w:r w:rsidR="00F8322A" w:rsidRPr="00245F0B">
        <w:rPr>
          <w:rFonts w:ascii="Arial" w:hAnsi="Arial" w:cs="Arial"/>
          <w:highlight w:val="lightGray"/>
        </w:rPr>
        <w:t xml:space="preserve">learners with </w:t>
      </w:r>
      <w:r w:rsidRPr="00245F0B">
        <w:rPr>
          <w:rFonts w:ascii="Arial" w:hAnsi="Arial" w:cs="Arial"/>
          <w:highlight w:val="lightGray"/>
        </w:rPr>
        <w:t>the skills, knowledge and judgment to initiate, maintain, and assess intravenous therapy using Primary Care Paramedic (PCP) assessment skills, treatments and protocols.</w:t>
      </w:r>
      <w:r w:rsidRPr="00EF313A">
        <w:rPr>
          <w:rFonts w:ascii="Arial" w:hAnsi="Arial" w:cs="Arial"/>
        </w:rPr>
        <w:t xml:space="preserve"> </w:t>
      </w:r>
    </w:p>
    <w:p w14:paraId="35BC8926" w14:textId="77777777" w:rsidR="00DE2748" w:rsidRDefault="00DE2748">
      <w:pPr>
        <w:pStyle w:val="Header"/>
        <w:tabs>
          <w:tab w:val="clear" w:pos="4320"/>
          <w:tab w:val="clear" w:pos="8640"/>
        </w:tabs>
        <w:spacing w:before="120"/>
        <w:rPr>
          <w:rFonts w:ascii="Arial" w:hAnsi="Arial" w:cs="Arial"/>
          <w:b/>
        </w:rPr>
      </w:pPr>
    </w:p>
    <w:p w14:paraId="06B90D2C" w14:textId="77777777" w:rsidR="00CF7B89" w:rsidRDefault="00CF7B89">
      <w:pPr>
        <w:pStyle w:val="Header"/>
        <w:tabs>
          <w:tab w:val="clear" w:pos="4320"/>
          <w:tab w:val="clear" w:pos="8640"/>
        </w:tabs>
        <w:spacing w:before="120"/>
        <w:rPr>
          <w:rFonts w:ascii="Arial" w:hAnsi="Arial" w:cs="Arial"/>
          <w:bCs/>
        </w:rPr>
      </w:pPr>
      <w:r>
        <w:rPr>
          <w:rFonts w:ascii="Arial" w:hAnsi="Arial" w:cs="Arial"/>
          <w:b/>
        </w:rPr>
        <w:t>Learning Outcomes:</w:t>
      </w:r>
    </w:p>
    <w:p w14:paraId="043B0789" w14:textId="77777777" w:rsidR="00CF7B89" w:rsidRDefault="00CF7B89">
      <w:pPr>
        <w:pStyle w:val="BodyText2"/>
        <w:tabs>
          <w:tab w:val="clear" w:pos="8028"/>
          <w:tab w:val="clear" w:pos="8568"/>
          <w:tab w:val="clear" w:pos="10008"/>
          <w:tab w:val="clear" w:pos="10458"/>
        </w:tabs>
        <w:rPr>
          <w:rFonts w:ascii="Arial" w:hAnsi="Arial" w:cs="Arial"/>
          <w:sz w:val="20"/>
        </w:rPr>
      </w:pPr>
      <w:r>
        <w:rPr>
          <w:rFonts w:ascii="Arial" w:hAnsi="Arial" w:cs="Arial"/>
          <w:sz w:val="20"/>
        </w:rPr>
        <w:t>Upon successful completion of this course, the learner will be able to:</w:t>
      </w:r>
    </w:p>
    <w:p w14:paraId="679CCF3C" w14:textId="77777777" w:rsidR="004358CC" w:rsidRPr="00245F0B" w:rsidRDefault="004358CC" w:rsidP="00DE2748">
      <w:pPr>
        <w:pStyle w:val="BodyText"/>
        <w:numPr>
          <w:ilvl w:val="0"/>
          <w:numId w:val="14"/>
        </w:numPr>
        <w:tabs>
          <w:tab w:val="clear" w:pos="4320"/>
          <w:tab w:val="left" w:pos="1440"/>
        </w:tabs>
        <w:spacing w:before="0"/>
        <w:rPr>
          <w:b w:val="0"/>
          <w:highlight w:val="lightGray"/>
        </w:rPr>
      </w:pPr>
      <w:r w:rsidRPr="00245F0B">
        <w:rPr>
          <w:b w:val="0"/>
          <w:highlight w:val="lightGray"/>
        </w:rPr>
        <w:t xml:space="preserve">Demonstrate proper safety measures </w:t>
      </w:r>
      <w:r w:rsidR="00EC7655" w:rsidRPr="00245F0B">
        <w:rPr>
          <w:b w:val="0"/>
          <w:highlight w:val="lightGray"/>
        </w:rPr>
        <w:t>for conducting peripheral venipuncture and cannulation</w:t>
      </w:r>
    </w:p>
    <w:p w14:paraId="05C7210B" w14:textId="77777777" w:rsidR="004358CC" w:rsidRPr="00245F0B" w:rsidRDefault="004358CC" w:rsidP="00DE2748">
      <w:pPr>
        <w:pStyle w:val="BodyText"/>
        <w:numPr>
          <w:ilvl w:val="0"/>
          <w:numId w:val="14"/>
        </w:numPr>
        <w:tabs>
          <w:tab w:val="clear" w:pos="4320"/>
          <w:tab w:val="left" w:pos="1440"/>
        </w:tabs>
        <w:spacing w:before="0"/>
        <w:rPr>
          <w:b w:val="0"/>
          <w:highlight w:val="lightGray"/>
        </w:rPr>
      </w:pPr>
      <w:r w:rsidRPr="00245F0B">
        <w:rPr>
          <w:b w:val="0"/>
          <w:highlight w:val="lightGray"/>
        </w:rPr>
        <w:t>Demonstrate proper techniques</w:t>
      </w:r>
      <w:r w:rsidR="00EC7655" w:rsidRPr="00245F0B">
        <w:rPr>
          <w:b w:val="0"/>
          <w:highlight w:val="lightGray"/>
        </w:rPr>
        <w:t xml:space="preserve"> when</w:t>
      </w:r>
      <w:r w:rsidRPr="00245F0B">
        <w:rPr>
          <w:b w:val="0"/>
          <w:highlight w:val="lightGray"/>
        </w:rPr>
        <w:t xml:space="preserve"> </w:t>
      </w:r>
      <w:r w:rsidR="00EC7655" w:rsidRPr="00245F0B">
        <w:rPr>
          <w:b w:val="0"/>
          <w:highlight w:val="lightGray"/>
        </w:rPr>
        <w:t>conducting peripheral venipuncture and cannulation</w:t>
      </w:r>
    </w:p>
    <w:p w14:paraId="434B5A38" w14:textId="77777777" w:rsidR="004358CC" w:rsidRPr="00245F0B" w:rsidRDefault="004358CC" w:rsidP="00DE2748">
      <w:pPr>
        <w:pStyle w:val="BodyText"/>
        <w:numPr>
          <w:ilvl w:val="0"/>
          <w:numId w:val="14"/>
        </w:numPr>
        <w:tabs>
          <w:tab w:val="clear" w:pos="4320"/>
          <w:tab w:val="left" w:pos="1440"/>
        </w:tabs>
        <w:spacing w:before="0"/>
        <w:rPr>
          <w:b w:val="0"/>
          <w:highlight w:val="lightGray"/>
        </w:rPr>
      </w:pPr>
      <w:r w:rsidRPr="00245F0B">
        <w:rPr>
          <w:b w:val="0"/>
          <w:highlight w:val="lightGray"/>
        </w:rPr>
        <w:t xml:space="preserve">Apply principles of drug calculation and indications and contraindications of IV medications to the safe administration of IV therapy drugs </w:t>
      </w:r>
    </w:p>
    <w:p w14:paraId="3CD0EB2A" w14:textId="77777777" w:rsidR="00BF2F5F" w:rsidRPr="00245F0B" w:rsidRDefault="00BF2F5F" w:rsidP="00DE2748">
      <w:pPr>
        <w:pStyle w:val="BodyText"/>
        <w:numPr>
          <w:ilvl w:val="0"/>
          <w:numId w:val="14"/>
        </w:numPr>
        <w:tabs>
          <w:tab w:val="clear" w:pos="4320"/>
          <w:tab w:val="left" w:pos="1440"/>
        </w:tabs>
        <w:spacing w:before="0"/>
        <w:rPr>
          <w:b w:val="0"/>
          <w:highlight w:val="lightGray"/>
        </w:rPr>
      </w:pPr>
      <w:r w:rsidRPr="00245F0B">
        <w:rPr>
          <w:b w:val="0"/>
          <w:highlight w:val="lightGray"/>
        </w:rPr>
        <w:t>Apply principles of managing complications of IV therapy</w:t>
      </w:r>
    </w:p>
    <w:p w14:paraId="35DA7569" w14:textId="33DDDF49" w:rsidR="00BF2F5F" w:rsidRPr="00245F0B" w:rsidRDefault="00BF2F5F" w:rsidP="00DE2748">
      <w:pPr>
        <w:pStyle w:val="BodyText"/>
        <w:numPr>
          <w:ilvl w:val="0"/>
          <w:numId w:val="14"/>
        </w:numPr>
        <w:tabs>
          <w:tab w:val="clear" w:pos="4320"/>
          <w:tab w:val="left" w:pos="1440"/>
        </w:tabs>
        <w:spacing w:before="0"/>
        <w:rPr>
          <w:b w:val="0"/>
          <w:highlight w:val="lightGray"/>
        </w:rPr>
      </w:pPr>
      <w:r w:rsidRPr="00245F0B">
        <w:rPr>
          <w:b w:val="0"/>
          <w:highlight w:val="lightGray"/>
        </w:rPr>
        <w:t xml:space="preserve">Apply principles to </w:t>
      </w:r>
      <w:r w:rsidR="00F8322A" w:rsidRPr="00245F0B">
        <w:rPr>
          <w:b w:val="0"/>
          <w:highlight w:val="lightGray"/>
        </w:rPr>
        <w:t>the mainte</w:t>
      </w:r>
      <w:r w:rsidRPr="00245F0B">
        <w:rPr>
          <w:b w:val="0"/>
          <w:highlight w:val="lightGray"/>
        </w:rPr>
        <w:t>n</w:t>
      </w:r>
      <w:r w:rsidR="00F8322A" w:rsidRPr="00245F0B">
        <w:rPr>
          <w:b w:val="0"/>
          <w:highlight w:val="lightGray"/>
        </w:rPr>
        <w:t>ance</w:t>
      </w:r>
      <w:r w:rsidRPr="00245F0B">
        <w:rPr>
          <w:b w:val="0"/>
          <w:highlight w:val="lightGray"/>
        </w:rPr>
        <w:t xml:space="preserve"> and discontinu</w:t>
      </w:r>
      <w:r w:rsidR="00F8322A" w:rsidRPr="00245F0B">
        <w:rPr>
          <w:b w:val="0"/>
          <w:highlight w:val="lightGray"/>
        </w:rPr>
        <w:t>ation of</w:t>
      </w:r>
      <w:r w:rsidRPr="00245F0B">
        <w:rPr>
          <w:b w:val="0"/>
          <w:highlight w:val="lightGray"/>
        </w:rPr>
        <w:t xml:space="preserve"> IV therapy </w:t>
      </w:r>
    </w:p>
    <w:p w14:paraId="18D71E1B" w14:textId="77777777" w:rsidR="004358CC" w:rsidRDefault="004358CC">
      <w:pPr>
        <w:pStyle w:val="BodyText2"/>
        <w:tabs>
          <w:tab w:val="clear" w:pos="8028"/>
          <w:tab w:val="clear" w:pos="8568"/>
          <w:tab w:val="clear" w:pos="10008"/>
          <w:tab w:val="clear" w:pos="10458"/>
        </w:tabs>
        <w:rPr>
          <w:rFonts w:ascii="Arial" w:hAnsi="Arial" w:cs="Arial"/>
          <w:sz w:val="20"/>
        </w:rPr>
      </w:pPr>
    </w:p>
    <w:p w14:paraId="1F9D8794" w14:textId="77777777" w:rsidR="003D22B5" w:rsidRPr="00EF313A" w:rsidRDefault="003D22B5" w:rsidP="003D22B5">
      <w:pPr>
        <w:pStyle w:val="Header"/>
        <w:tabs>
          <w:tab w:val="clear" w:pos="4320"/>
          <w:tab w:val="clear" w:pos="8640"/>
        </w:tabs>
        <w:spacing w:before="120"/>
        <w:rPr>
          <w:rFonts w:ascii="Arial" w:hAnsi="Arial" w:cs="Arial"/>
          <w:b/>
        </w:rPr>
      </w:pPr>
      <w:r w:rsidRPr="00B96759">
        <w:rPr>
          <w:rFonts w:ascii="Arial" w:hAnsi="Arial" w:cs="Arial"/>
          <w:b/>
        </w:rPr>
        <w:t xml:space="preserve">Course Topics/Content: </w:t>
      </w:r>
    </w:p>
    <w:p w14:paraId="7DF78761" w14:textId="77777777" w:rsidR="009604DB" w:rsidRPr="00EF313A" w:rsidRDefault="009604DB" w:rsidP="00EF313A">
      <w:pPr>
        <w:pStyle w:val="Header"/>
        <w:numPr>
          <w:ilvl w:val="0"/>
          <w:numId w:val="17"/>
        </w:numPr>
        <w:tabs>
          <w:tab w:val="clear" w:pos="4320"/>
          <w:tab w:val="clear" w:pos="8640"/>
        </w:tabs>
        <w:spacing w:before="120"/>
        <w:rPr>
          <w:rFonts w:ascii="Arial" w:hAnsi="Arial" w:cs="Arial"/>
          <w:bCs/>
        </w:rPr>
      </w:pPr>
      <w:r w:rsidRPr="00EF313A">
        <w:rPr>
          <w:rFonts w:ascii="Arial" w:hAnsi="Arial" w:cs="Arial"/>
          <w:bCs/>
        </w:rPr>
        <w:t>Introduction to IV Therapy</w:t>
      </w:r>
    </w:p>
    <w:p w14:paraId="1C119558" w14:textId="77777777" w:rsidR="009604DB" w:rsidRPr="009604DB" w:rsidRDefault="009604DB" w:rsidP="009604DB">
      <w:pPr>
        <w:pStyle w:val="Header"/>
        <w:numPr>
          <w:ilvl w:val="0"/>
          <w:numId w:val="9"/>
        </w:numPr>
        <w:rPr>
          <w:rFonts w:ascii="Arial" w:hAnsi="Arial" w:cs="Arial"/>
          <w:bCs/>
        </w:rPr>
      </w:pPr>
      <w:r w:rsidRPr="009604DB">
        <w:rPr>
          <w:rFonts w:ascii="Arial" w:hAnsi="Arial" w:cs="Arial"/>
          <w:bCs/>
        </w:rPr>
        <w:t>Fluids and Electrolytes</w:t>
      </w:r>
    </w:p>
    <w:p w14:paraId="699B033E" w14:textId="77777777" w:rsidR="009604DB" w:rsidRPr="009604DB" w:rsidRDefault="009604DB" w:rsidP="009604DB">
      <w:pPr>
        <w:pStyle w:val="Header"/>
        <w:numPr>
          <w:ilvl w:val="0"/>
          <w:numId w:val="9"/>
        </w:numPr>
        <w:rPr>
          <w:rFonts w:ascii="Arial" w:hAnsi="Arial" w:cs="Arial"/>
          <w:bCs/>
        </w:rPr>
      </w:pPr>
      <w:r w:rsidRPr="009604DB">
        <w:rPr>
          <w:rFonts w:ascii="Arial" w:hAnsi="Arial" w:cs="Arial"/>
          <w:bCs/>
        </w:rPr>
        <w:t>Pharmacology and IV Therapy</w:t>
      </w:r>
    </w:p>
    <w:p w14:paraId="7AD85D27" w14:textId="77777777" w:rsidR="009604DB" w:rsidRPr="009604DB" w:rsidRDefault="009604DB" w:rsidP="009604DB">
      <w:pPr>
        <w:pStyle w:val="Header"/>
        <w:numPr>
          <w:ilvl w:val="0"/>
          <w:numId w:val="9"/>
        </w:numPr>
        <w:rPr>
          <w:rFonts w:ascii="Arial" w:hAnsi="Arial" w:cs="Arial"/>
          <w:bCs/>
        </w:rPr>
      </w:pPr>
      <w:r w:rsidRPr="009604DB">
        <w:rPr>
          <w:rFonts w:ascii="Arial" w:hAnsi="Arial" w:cs="Arial"/>
          <w:bCs/>
        </w:rPr>
        <w:t>Procedures and Procedure Preparation</w:t>
      </w:r>
    </w:p>
    <w:p w14:paraId="597A9621" w14:textId="77777777" w:rsidR="009604DB" w:rsidRPr="009604DB" w:rsidRDefault="009604DB" w:rsidP="009604DB">
      <w:pPr>
        <w:pStyle w:val="Header"/>
        <w:numPr>
          <w:ilvl w:val="0"/>
          <w:numId w:val="9"/>
        </w:numPr>
        <w:rPr>
          <w:rFonts w:ascii="Arial" w:hAnsi="Arial" w:cs="Arial"/>
          <w:bCs/>
        </w:rPr>
      </w:pPr>
      <w:r w:rsidRPr="009604DB">
        <w:rPr>
          <w:rFonts w:ascii="Arial" w:hAnsi="Arial" w:cs="Arial"/>
          <w:bCs/>
        </w:rPr>
        <w:lastRenderedPageBreak/>
        <w:t>IV Therapy Procedures</w:t>
      </w:r>
    </w:p>
    <w:p w14:paraId="4EDE5EA8" w14:textId="77777777" w:rsidR="003D22B5" w:rsidRPr="009604DB" w:rsidRDefault="009604DB" w:rsidP="009604DB">
      <w:pPr>
        <w:pStyle w:val="Header"/>
        <w:numPr>
          <w:ilvl w:val="0"/>
          <w:numId w:val="9"/>
        </w:numPr>
        <w:rPr>
          <w:rFonts w:ascii="Arial" w:hAnsi="Arial" w:cs="Arial"/>
          <w:bCs/>
        </w:rPr>
      </w:pPr>
      <w:r w:rsidRPr="009604DB">
        <w:rPr>
          <w:rFonts w:ascii="Arial" w:hAnsi="Arial" w:cs="Arial"/>
          <w:bCs/>
        </w:rPr>
        <w:t>IV Maintenance</w:t>
      </w:r>
    </w:p>
    <w:p w14:paraId="43E237BC" w14:textId="77777777" w:rsidR="00CF7B89" w:rsidRDefault="00CF7B89">
      <w:pPr>
        <w:pStyle w:val="Header"/>
        <w:tabs>
          <w:tab w:val="clear" w:pos="4320"/>
          <w:tab w:val="clear" w:pos="8640"/>
        </w:tabs>
        <w:spacing w:before="120"/>
        <w:rPr>
          <w:rFonts w:ascii="Arial" w:hAnsi="Arial" w:cs="Arial"/>
          <w:b/>
        </w:rPr>
      </w:pPr>
    </w:p>
    <w:p w14:paraId="588105EE" w14:textId="77777777" w:rsidR="00CF7B89" w:rsidRPr="00D27B37" w:rsidRDefault="00CF7B89">
      <w:pPr>
        <w:pStyle w:val="Header"/>
        <w:tabs>
          <w:tab w:val="clear" w:pos="4320"/>
          <w:tab w:val="clear" w:pos="8640"/>
        </w:tabs>
        <w:spacing w:before="120"/>
        <w:rPr>
          <w:rFonts w:ascii="Arial" w:hAnsi="Arial" w:cs="Arial"/>
          <w:bCs/>
          <w:sz w:val="18"/>
          <w:szCs w:val="18"/>
        </w:rPr>
      </w:pPr>
      <w:r>
        <w:rPr>
          <w:rFonts w:ascii="Arial" w:hAnsi="Arial" w:cs="Arial"/>
          <w:b/>
        </w:rPr>
        <w:t xml:space="preserve">Text and Resource Materials: </w:t>
      </w:r>
      <w:r w:rsidRPr="00D27B37">
        <w:rPr>
          <w:rFonts w:ascii="Arial" w:hAnsi="Arial" w:cs="Arial"/>
          <w:b/>
          <w:sz w:val="18"/>
          <w:szCs w:val="18"/>
        </w:rPr>
        <w:tab/>
      </w:r>
    </w:p>
    <w:p w14:paraId="68CD651C" w14:textId="77777777" w:rsidR="00D27B37" w:rsidRDefault="00D27B37">
      <w:pPr>
        <w:pStyle w:val="Header"/>
        <w:tabs>
          <w:tab w:val="clear" w:pos="4320"/>
          <w:tab w:val="clear" w:pos="8640"/>
        </w:tabs>
        <w:spacing w:before="120"/>
        <w:rPr>
          <w:rFonts w:ascii="Arial" w:hAnsi="Arial" w:cs="Arial"/>
          <w:b/>
          <w:iCs/>
        </w:rPr>
      </w:pPr>
    </w:p>
    <w:p w14:paraId="2AACC15C" w14:textId="77777777" w:rsidR="00CF7B89" w:rsidRPr="009604DB" w:rsidRDefault="00CF7B89">
      <w:pPr>
        <w:pStyle w:val="Header"/>
        <w:tabs>
          <w:tab w:val="clear" w:pos="4320"/>
          <w:tab w:val="clear" w:pos="8640"/>
        </w:tabs>
        <w:spacing w:before="120"/>
        <w:rPr>
          <w:rFonts w:ascii="Arial" w:hAnsi="Arial" w:cs="Arial"/>
          <w:iCs/>
        </w:rPr>
      </w:pPr>
      <w:r w:rsidRPr="00DE2748">
        <w:rPr>
          <w:rFonts w:ascii="Arial" w:hAnsi="Arial" w:cs="Arial"/>
          <w:b/>
          <w:iCs/>
        </w:rPr>
        <w:t>Required:</w:t>
      </w:r>
      <w:r w:rsidR="009604DB" w:rsidRPr="00DE2748">
        <w:rPr>
          <w:rFonts w:ascii="Arial" w:hAnsi="Arial" w:cs="Arial"/>
          <w:iCs/>
        </w:rPr>
        <w:t xml:space="preserve"> </w:t>
      </w:r>
      <w:r w:rsidR="009604DB" w:rsidRPr="00E97F7E">
        <w:rPr>
          <w:rFonts w:ascii="Arial" w:hAnsi="Arial" w:cs="Arial"/>
          <w:iCs/>
        </w:rPr>
        <w:t>Health Science Division</w:t>
      </w:r>
      <w:r w:rsidR="00EF0B3F" w:rsidRPr="00E97F7E">
        <w:rPr>
          <w:rFonts w:ascii="Arial" w:hAnsi="Arial" w:cs="Arial"/>
          <w:iCs/>
        </w:rPr>
        <w:t xml:space="preserve"> </w:t>
      </w:r>
      <w:r w:rsidR="00EF0B3F" w:rsidRPr="00245F0B">
        <w:rPr>
          <w:rFonts w:ascii="Arial" w:hAnsi="Arial" w:cs="Arial"/>
          <w:iCs/>
          <w:highlight w:val="lightGray"/>
        </w:rPr>
        <w:t>(2015)</w:t>
      </w:r>
      <w:r w:rsidR="00EF0B3F" w:rsidRPr="00E97F7E">
        <w:rPr>
          <w:rFonts w:ascii="Arial" w:hAnsi="Arial" w:cs="Arial"/>
          <w:iCs/>
        </w:rPr>
        <w:t>.</w:t>
      </w:r>
      <w:r w:rsidR="009604DB" w:rsidRPr="00E97F7E">
        <w:rPr>
          <w:rFonts w:ascii="Arial" w:hAnsi="Arial" w:cs="Arial"/>
          <w:iCs/>
        </w:rPr>
        <w:t xml:space="preserve"> </w:t>
      </w:r>
      <w:r w:rsidR="009604DB" w:rsidRPr="00E97F7E">
        <w:rPr>
          <w:rFonts w:ascii="Arial" w:hAnsi="Arial" w:cs="Arial"/>
          <w:i/>
          <w:iCs/>
        </w:rPr>
        <w:t xml:space="preserve">Intravenous Therapy </w:t>
      </w:r>
      <w:r w:rsidR="00EF0B3F" w:rsidRPr="00E97F7E">
        <w:rPr>
          <w:rFonts w:ascii="Arial" w:hAnsi="Arial" w:cs="Arial"/>
          <w:i/>
          <w:iCs/>
        </w:rPr>
        <w:t>Study Guide.</w:t>
      </w:r>
      <w:r w:rsidR="00EF0B3F" w:rsidRPr="00E97F7E">
        <w:rPr>
          <w:rFonts w:ascii="Arial" w:hAnsi="Arial" w:cs="Arial"/>
          <w:iCs/>
        </w:rPr>
        <w:t xml:space="preserve"> JIBC: New Westminster, BC.</w:t>
      </w:r>
      <w:r w:rsidR="00EF0B3F" w:rsidRPr="00DE2748">
        <w:rPr>
          <w:rFonts w:ascii="Arial" w:hAnsi="Arial" w:cs="Arial"/>
          <w:iCs/>
        </w:rPr>
        <w:t xml:space="preserve"> </w:t>
      </w:r>
    </w:p>
    <w:p w14:paraId="4082A643" w14:textId="77777777" w:rsidR="00CF7B89" w:rsidRPr="009D3A28" w:rsidRDefault="00CF7B89">
      <w:pPr>
        <w:pStyle w:val="Header"/>
        <w:tabs>
          <w:tab w:val="clear" w:pos="4320"/>
          <w:tab w:val="clear" w:pos="8640"/>
        </w:tabs>
        <w:spacing w:before="120"/>
        <w:rPr>
          <w:rFonts w:ascii="Arial" w:hAnsi="Arial" w:cs="Arial"/>
          <w:iCs/>
        </w:rPr>
      </w:pPr>
      <w:r>
        <w:rPr>
          <w:rFonts w:ascii="Arial" w:hAnsi="Arial" w:cs="Arial"/>
          <w:b/>
          <w:iCs/>
        </w:rPr>
        <w:t>Recommended:</w:t>
      </w:r>
      <w:r w:rsidR="009D3A28">
        <w:rPr>
          <w:rFonts w:ascii="Arial" w:hAnsi="Arial" w:cs="Arial"/>
          <w:b/>
          <w:iCs/>
        </w:rPr>
        <w:t xml:space="preserve"> </w:t>
      </w:r>
    </w:p>
    <w:p w14:paraId="6F3128E3" w14:textId="77777777" w:rsidR="009E41A8" w:rsidRDefault="009E41A8">
      <w:pPr>
        <w:pStyle w:val="BodyText2"/>
        <w:tabs>
          <w:tab w:val="clear" w:pos="8028"/>
          <w:tab w:val="clear" w:pos="8568"/>
          <w:tab w:val="clear" w:pos="10008"/>
          <w:tab w:val="clear" w:pos="10458"/>
          <w:tab w:val="left" w:pos="1440"/>
          <w:tab w:val="left" w:pos="2700"/>
          <w:tab w:val="left" w:pos="4140"/>
          <w:tab w:val="left" w:pos="5400"/>
          <w:tab w:val="left" w:pos="6840"/>
          <w:tab w:val="left" w:pos="7740"/>
        </w:tabs>
        <w:rPr>
          <w:rFonts w:ascii="Arial" w:hAnsi="Arial" w:cs="Arial"/>
          <w:b/>
          <w:bCs/>
          <w:sz w:val="20"/>
        </w:rPr>
      </w:pPr>
    </w:p>
    <w:p w14:paraId="4BFA706B" w14:textId="77777777" w:rsidR="00CF7B89" w:rsidRDefault="009E41A8">
      <w:pPr>
        <w:pStyle w:val="BodyText2"/>
        <w:tabs>
          <w:tab w:val="clear" w:pos="8028"/>
          <w:tab w:val="clear" w:pos="8568"/>
          <w:tab w:val="clear" w:pos="10008"/>
          <w:tab w:val="clear" w:pos="10458"/>
          <w:tab w:val="left" w:pos="1440"/>
          <w:tab w:val="left" w:pos="2700"/>
          <w:tab w:val="left" w:pos="4140"/>
          <w:tab w:val="left" w:pos="5400"/>
          <w:tab w:val="left" w:pos="6840"/>
          <w:tab w:val="left" w:pos="7740"/>
        </w:tabs>
        <w:rPr>
          <w:rFonts w:ascii="Arial" w:hAnsi="Arial" w:cs="Arial"/>
          <w:sz w:val="18"/>
        </w:rPr>
      </w:pPr>
      <w:r>
        <w:rPr>
          <w:rFonts w:ascii="Arial" w:hAnsi="Arial" w:cs="Arial"/>
          <w:b/>
          <w:bCs/>
          <w:sz w:val="20"/>
        </w:rPr>
        <w:t>C</w:t>
      </w:r>
      <w:r w:rsidR="00CF7B89">
        <w:rPr>
          <w:rFonts w:ascii="Arial" w:hAnsi="Arial" w:cs="Arial"/>
          <w:b/>
          <w:bCs/>
          <w:sz w:val="20"/>
        </w:rPr>
        <w:t>ourse Level:</w:t>
      </w:r>
      <w:r w:rsidR="00CF7B89" w:rsidRPr="006F1440">
        <w:rPr>
          <w:rFonts w:ascii="Arial" w:hAnsi="Arial" w:cs="Arial"/>
          <w:bCs/>
          <w:sz w:val="20"/>
        </w:rPr>
        <w:t xml:space="preserve"> </w:t>
      </w:r>
      <w:r w:rsidR="00CF7B89">
        <w:rPr>
          <w:rFonts w:ascii="Arial" w:hAnsi="Arial" w:cs="Arial"/>
          <w:b/>
          <w:bCs/>
          <w:sz w:val="18"/>
        </w:rPr>
        <w:br/>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
        <w:gridCol w:w="2075"/>
        <w:gridCol w:w="350"/>
        <w:gridCol w:w="1746"/>
        <w:gridCol w:w="360"/>
        <w:gridCol w:w="1898"/>
        <w:gridCol w:w="352"/>
        <w:gridCol w:w="1507"/>
      </w:tblGrid>
      <w:tr w:rsidR="00D655E7" w:rsidRPr="00D27B37" w14:paraId="0B9D388B" w14:textId="77777777" w:rsidTr="00D655E7">
        <w:trPr>
          <w:trHeight w:val="287"/>
        </w:trPr>
        <w:tc>
          <w:tcPr>
            <w:tcW w:w="353" w:type="dxa"/>
          </w:tcPr>
          <w:p w14:paraId="61B79EB2" w14:textId="206EE8E0" w:rsidR="00D655E7" w:rsidRPr="00D27B37" w:rsidRDefault="00D655E7">
            <w:pPr>
              <w:pStyle w:val="BodyText2"/>
              <w:tabs>
                <w:tab w:val="clear" w:pos="8028"/>
                <w:tab w:val="clear" w:pos="8568"/>
                <w:tab w:val="clear" w:pos="10008"/>
                <w:tab w:val="clear" w:pos="10458"/>
                <w:tab w:val="left" w:pos="1440"/>
                <w:tab w:val="left" w:pos="2700"/>
                <w:tab w:val="left" w:pos="4140"/>
                <w:tab w:val="left" w:pos="5400"/>
                <w:tab w:val="left" w:pos="6840"/>
                <w:tab w:val="left" w:pos="7740"/>
              </w:tabs>
              <w:spacing w:before="60" w:after="60"/>
              <w:rPr>
                <w:rFonts w:ascii="Arial" w:hAnsi="Arial" w:cs="Arial"/>
                <w:sz w:val="20"/>
              </w:rPr>
            </w:pPr>
          </w:p>
        </w:tc>
        <w:tc>
          <w:tcPr>
            <w:tcW w:w="2077" w:type="dxa"/>
          </w:tcPr>
          <w:p w14:paraId="5C500D18" w14:textId="77777777" w:rsidR="00D655E7" w:rsidRPr="00D27B37" w:rsidRDefault="00D655E7" w:rsidP="00D655E7">
            <w:pPr>
              <w:pStyle w:val="BodyText2"/>
              <w:tabs>
                <w:tab w:val="clear" w:pos="8028"/>
                <w:tab w:val="clear" w:pos="8568"/>
                <w:tab w:val="clear" w:pos="10008"/>
                <w:tab w:val="clear" w:pos="10458"/>
                <w:tab w:val="left" w:pos="1440"/>
                <w:tab w:val="left" w:pos="2700"/>
                <w:tab w:val="left" w:pos="4140"/>
                <w:tab w:val="left" w:pos="5400"/>
                <w:tab w:val="left" w:pos="6840"/>
                <w:tab w:val="left" w:pos="7740"/>
              </w:tabs>
              <w:spacing w:before="60" w:after="60"/>
              <w:rPr>
                <w:rFonts w:ascii="Arial" w:hAnsi="Arial" w:cs="Arial"/>
                <w:sz w:val="20"/>
              </w:rPr>
            </w:pPr>
            <w:r w:rsidRPr="00D27B37">
              <w:rPr>
                <w:rFonts w:ascii="Arial" w:hAnsi="Arial" w:cs="Arial"/>
                <w:sz w:val="20"/>
              </w:rPr>
              <w:t>First Year</w:t>
            </w:r>
          </w:p>
        </w:tc>
        <w:tc>
          <w:tcPr>
            <w:tcW w:w="340" w:type="dxa"/>
          </w:tcPr>
          <w:p w14:paraId="06134A48" w14:textId="77777777" w:rsidR="00D655E7" w:rsidRPr="00D27B37" w:rsidRDefault="00D655E7">
            <w:pPr>
              <w:pStyle w:val="BodyText2"/>
              <w:tabs>
                <w:tab w:val="clear" w:pos="8028"/>
                <w:tab w:val="clear" w:pos="8568"/>
                <w:tab w:val="clear" w:pos="10008"/>
                <w:tab w:val="clear" w:pos="10458"/>
                <w:tab w:val="left" w:pos="1440"/>
                <w:tab w:val="left" w:pos="2700"/>
                <w:tab w:val="left" w:pos="4140"/>
                <w:tab w:val="left" w:pos="5400"/>
                <w:tab w:val="left" w:pos="6840"/>
                <w:tab w:val="left" w:pos="7740"/>
              </w:tabs>
              <w:spacing w:before="60" w:after="60"/>
              <w:rPr>
                <w:rFonts w:ascii="Arial" w:hAnsi="Arial" w:cs="Arial"/>
                <w:sz w:val="20"/>
              </w:rPr>
            </w:pPr>
          </w:p>
        </w:tc>
        <w:tc>
          <w:tcPr>
            <w:tcW w:w="1748" w:type="dxa"/>
          </w:tcPr>
          <w:p w14:paraId="2D156999" w14:textId="77777777" w:rsidR="00D655E7" w:rsidRPr="00D27B37" w:rsidRDefault="00D655E7">
            <w:pPr>
              <w:pStyle w:val="BodyText2"/>
              <w:tabs>
                <w:tab w:val="clear" w:pos="8028"/>
                <w:tab w:val="clear" w:pos="8568"/>
                <w:tab w:val="clear" w:pos="10008"/>
                <w:tab w:val="clear" w:pos="10458"/>
                <w:tab w:val="left" w:pos="1440"/>
                <w:tab w:val="left" w:pos="2700"/>
                <w:tab w:val="left" w:pos="4140"/>
                <w:tab w:val="left" w:pos="5400"/>
                <w:tab w:val="left" w:pos="6840"/>
                <w:tab w:val="left" w:pos="7740"/>
              </w:tabs>
              <w:spacing w:before="60" w:after="60"/>
              <w:rPr>
                <w:rFonts w:ascii="Arial" w:hAnsi="Arial" w:cs="Arial"/>
                <w:sz w:val="20"/>
              </w:rPr>
            </w:pPr>
            <w:r w:rsidRPr="00D27B37">
              <w:rPr>
                <w:rFonts w:ascii="Arial" w:hAnsi="Arial" w:cs="Arial"/>
                <w:sz w:val="20"/>
              </w:rPr>
              <w:t>Second Year</w:t>
            </w:r>
          </w:p>
        </w:tc>
        <w:tc>
          <w:tcPr>
            <w:tcW w:w="360" w:type="dxa"/>
          </w:tcPr>
          <w:p w14:paraId="2980EA53" w14:textId="77777777" w:rsidR="00D655E7" w:rsidRPr="00D27B37" w:rsidRDefault="00D655E7">
            <w:pPr>
              <w:pStyle w:val="BodyText2"/>
              <w:tabs>
                <w:tab w:val="clear" w:pos="8028"/>
                <w:tab w:val="clear" w:pos="8568"/>
                <w:tab w:val="clear" w:pos="10008"/>
                <w:tab w:val="clear" w:pos="10458"/>
                <w:tab w:val="left" w:pos="1440"/>
                <w:tab w:val="left" w:pos="2700"/>
                <w:tab w:val="left" w:pos="4140"/>
                <w:tab w:val="left" w:pos="5400"/>
                <w:tab w:val="left" w:pos="6840"/>
                <w:tab w:val="left" w:pos="7740"/>
              </w:tabs>
              <w:spacing w:before="60" w:after="60"/>
              <w:rPr>
                <w:rFonts w:ascii="Arial" w:hAnsi="Arial" w:cs="Arial"/>
                <w:sz w:val="20"/>
              </w:rPr>
            </w:pPr>
          </w:p>
        </w:tc>
        <w:tc>
          <w:tcPr>
            <w:tcW w:w="1901" w:type="dxa"/>
          </w:tcPr>
          <w:p w14:paraId="51AA4087" w14:textId="77777777" w:rsidR="00D655E7" w:rsidRPr="00D27B37" w:rsidRDefault="00D655E7">
            <w:pPr>
              <w:pStyle w:val="BodyText2"/>
              <w:tabs>
                <w:tab w:val="clear" w:pos="8028"/>
                <w:tab w:val="clear" w:pos="8568"/>
                <w:tab w:val="clear" w:pos="10008"/>
                <w:tab w:val="clear" w:pos="10458"/>
                <w:tab w:val="left" w:pos="1440"/>
                <w:tab w:val="left" w:pos="2700"/>
                <w:tab w:val="left" w:pos="4140"/>
                <w:tab w:val="left" w:pos="5400"/>
                <w:tab w:val="left" w:pos="6840"/>
                <w:tab w:val="left" w:pos="7740"/>
              </w:tabs>
              <w:spacing w:before="60" w:after="60"/>
              <w:rPr>
                <w:rFonts w:ascii="Arial" w:hAnsi="Arial" w:cs="Arial"/>
                <w:sz w:val="20"/>
              </w:rPr>
            </w:pPr>
            <w:r w:rsidRPr="00D27B37">
              <w:rPr>
                <w:rFonts w:ascii="Arial" w:hAnsi="Arial" w:cs="Arial"/>
                <w:sz w:val="20"/>
              </w:rPr>
              <w:t>Third Year</w:t>
            </w:r>
          </w:p>
        </w:tc>
        <w:tc>
          <w:tcPr>
            <w:tcW w:w="352" w:type="dxa"/>
          </w:tcPr>
          <w:p w14:paraId="0B7A54BC" w14:textId="77777777" w:rsidR="00D655E7" w:rsidRPr="00D27B37" w:rsidRDefault="00D655E7">
            <w:pPr>
              <w:pStyle w:val="BodyText2"/>
              <w:tabs>
                <w:tab w:val="clear" w:pos="8028"/>
                <w:tab w:val="clear" w:pos="8568"/>
                <w:tab w:val="clear" w:pos="10008"/>
                <w:tab w:val="clear" w:pos="10458"/>
                <w:tab w:val="left" w:pos="1440"/>
                <w:tab w:val="left" w:pos="2700"/>
                <w:tab w:val="left" w:pos="4140"/>
                <w:tab w:val="left" w:pos="5400"/>
                <w:tab w:val="left" w:pos="6840"/>
                <w:tab w:val="left" w:pos="7740"/>
              </w:tabs>
              <w:spacing w:before="60" w:after="60"/>
              <w:rPr>
                <w:rFonts w:ascii="Arial" w:hAnsi="Arial" w:cs="Arial"/>
                <w:sz w:val="20"/>
              </w:rPr>
            </w:pPr>
          </w:p>
        </w:tc>
        <w:tc>
          <w:tcPr>
            <w:tcW w:w="1509" w:type="dxa"/>
          </w:tcPr>
          <w:p w14:paraId="6F117408" w14:textId="77777777" w:rsidR="00D655E7" w:rsidRPr="00D27B37" w:rsidRDefault="00D655E7">
            <w:pPr>
              <w:pStyle w:val="BodyText2"/>
              <w:tabs>
                <w:tab w:val="clear" w:pos="8028"/>
                <w:tab w:val="clear" w:pos="8568"/>
                <w:tab w:val="clear" w:pos="10008"/>
                <w:tab w:val="clear" w:pos="10458"/>
                <w:tab w:val="left" w:pos="1440"/>
                <w:tab w:val="left" w:pos="2700"/>
                <w:tab w:val="left" w:pos="4140"/>
                <w:tab w:val="left" w:pos="5400"/>
                <w:tab w:val="left" w:pos="6840"/>
                <w:tab w:val="left" w:pos="7740"/>
              </w:tabs>
              <w:spacing w:before="60" w:after="60"/>
              <w:rPr>
                <w:rFonts w:ascii="Arial" w:hAnsi="Arial" w:cs="Arial"/>
                <w:sz w:val="20"/>
              </w:rPr>
            </w:pPr>
            <w:r w:rsidRPr="00D27B37">
              <w:rPr>
                <w:rFonts w:ascii="Arial" w:hAnsi="Arial" w:cs="Arial"/>
                <w:sz w:val="20"/>
              </w:rPr>
              <w:t>Fourth Year</w:t>
            </w:r>
          </w:p>
        </w:tc>
      </w:tr>
      <w:tr w:rsidR="00D655E7" w:rsidRPr="00D27B37" w14:paraId="1EAC5F78" w14:textId="77777777" w:rsidTr="00D655E7">
        <w:trPr>
          <w:cantSplit/>
          <w:trHeight w:val="350"/>
        </w:trPr>
        <w:tc>
          <w:tcPr>
            <w:tcW w:w="353" w:type="dxa"/>
          </w:tcPr>
          <w:p w14:paraId="298ED3AF" w14:textId="77777777" w:rsidR="00D655E7" w:rsidRPr="00D27B37" w:rsidRDefault="00D655E7">
            <w:pPr>
              <w:pStyle w:val="BodyText2"/>
              <w:tabs>
                <w:tab w:val="clear" w:pos="8028"/>
                <w:tab w:val="clear" w:pos="8568"/>
                <w:tab w:val="clear" w:pos="10008"/>
                <w:tab w:val="clear" w:pos="10458"/>
                <w:tab w:val="left" w:pos="1440"/>
                <w:tab w:val="left" w:pos="2700"/>
                <w:tab w:val="left" w:pos="4140"/>
                <w:tab w:val="left" w:pos="5400"/>
                <w:tab w:val="left" w:pos="6840"/>
                <w:tab w:val="left" w:pos="7740"/>
              </w:tabs>
              <w:spacing w:before="60" w:after="60"/>
              <w:rPr>
                <w:rFonts w:ascii="Arial" w:hAnsi="Arial" w:cs="Arial"/>
                <w:sz w:val="20"/>
              </w:rPr>
            </w:pPr>
          </w:p>
        </w:tc>
        <w:tc>
          <w:tcPr>
            <w:tcW w:w="2077" w:type="dxa"/>
          </w:tcPr>
          <w:p w14:paraId="675BBA56" w14:textId="77777777" w:rsidR="00D655E7" w:rsidRPr="00D27B37" w:rsidRDefault="00D655E7" w:rsidP="00D655E7">
            <w:pPr>
              <w:pStyle w:val="BodyText2"/>
              <w:tabs>
                <w:tab w:val="clear" w:pos="8028"/>
                <w:tab w:val="clear" w:pos="8568"/>
                <w:tab w:val="clear" w:pos="10008"/>
                <w:tab w:val="clear" w:pos="10458"/>
                <w:tab w:val="left" w:pos="1440"/>
                <w:tab w:val="left" w:pos="2700"/>
                <w:tab w:val="left" w:pos="4140"/>
                <w:tab w:val="left" w:pos="5400"/>
                <w:tab w:val="left" w:pos="6840"/>
                <w:tab w:val="left" w:pos="7740"/>
              </w:tabs>
              <w:spacing w:before="60" w:after="60"/>
              <w:rPr>
                <w:rFonts w:ascii="Arial" w:hAnsi="Arial" w:cs="Arial"/>
                <w:sz w:val="20"/>
              </w:rPr>
            </w:pPr>
            <w:r>
              <w:rPr>
                <w:rFonts w:ascii="Arial" w:hAnsi="Arial" w:cs="Arial"/>
                <w:sz w:val="20"/>
              </w:rPr>
              <w:t xml:space="preserve">Graduate </w:t>
            </w:r>
          </w:p>
        </w:tc>
        <w:tc>
          <w:tcPr>
            <w:tcW w:w="340" w:type="dxa"/>
          </w:tcPr>
          <w:p w14:paraId="4508664F" w14:textId="77777777" w:rsidR="00D655E7" w:rsidRPr="00E97F7E" w:rsidRDefault="004358CC">
            <w:pPr>
              <w:pStyle w:val="BodyText2"/>
              <w:tabs>
                <w:tab w:val="clear" w:pos="8028"/>
                <w:tab w:val="clear" w:pos="8568"/>
                <w:tab w:val="clear" w:pos="10008"/>
                <w:tab w:val="clear" w:pos="10458"/>
                <w:tab w:val="left" w:pos="1440"/>
                <w:tab w:val="left" w:pos="2700"/>
                <w:tab w:val="left" w:pos="4140"/>
                <w:tab w:val="left" w:pos="5400"/>
                <w:tab w:val="left" w:pos="6840"/>
                <w:tab w:val="left" w:pos="7740"/>
              </w:tabs>
              <w:spacing w:before="60" w:after="60"/>
              <w:rPr>
                <w:rFonts w:ascii="Arial" w:hAnsi="Arial" w:cs="Arial"/>
                <w:sz w:val="20"/>
              </w:rPr>
            </w:pPr>
            <w:r w:rsidRPr="00245F0B">
              <w:rPr>
                <w:rFonts w:ascii="Arial" w:hAnsi="Arial" w:cs="Arial"/>
                <w:sz w:val="20"/>
                <w:highlight w:val="lightGray"/>
              </w:rPr>
              <w:t>X</w:t>
            </w:r>
          </w:p>
        </w:tc>
        <w:tc>
          <w:tcPr>
            <w:tcW w:w="5870" w:type="dxa"/>
            <w:gridSpan w:val="5"/>
          </w:tcPr>
          <w:p w14:paraId="6E49C235" w14:textId="0350E13D" w:rsidR="00D655E7" w:rsidRPr="00D27B37" w:rsidRDefault="00D655E7">
            <w:pPr>
              <w:pStyle w:val="BodyText2"/>
              <w:tabs>
                <w:tab w:val="clear" w:pos="8028"/>
                <w:tab w:val="clear" w:pos="8568"/>
                <w:tab w:val="clear" w:pos="10008"/>
                <w:tab w:val="clear" w:pos="10458"/>
                <w:tab w:val="left" w:pos="1440"/>
                <w:tab w:val="left" w:pos="2700"/>
                <w:tab w:val="left" w:pos="4140"/>
                <w:tab w:val="left" w:pos="5400"/>
                <w:tab w:val="left" w:pos="6840"/>
                <w:tab w:val="left" w:pos="7740"/>
              </w:tabs>
              <w:spacing w:before="60" w:after="60"/>
              <w:rPr>
                <w:rFonts w:ascii="Arial" w:hAnsi="Arial" w:cs="Arial"/>
                <w:sz w:val="20"/>
              </w:rPr>
            </w:pPr>
            <w:r w:rsidRPr="00D27B37">
              <w:rPr>
                <w:rFonts w:ascii="Arial" w:hAnsi="Arial" w:cs="Arial"/>
                <w:sz w:val="20"/>
              </w:rPr>
              <w:t>Other (describe):</w:t>
            </w:r>
            <w:r w:rsidR="00F54969">
              <w:rPr>
                <w:rFonts w:ascii="Arial" w:hAnsi="Arial" w:cs="Arial"/>
                <w:sz w:val="20"/>
              </w:rPr>
              <w:t xml:space="preserve"> Continuing Education</w:t>
            </w:r>
          </w:p>
        </w:tc>
      </w:tr>
    </w:tbl>
    <w:p w14:paraId="55D74DF1" w14:textId="77777777" w:rsidR="009D3A28" w:rsidRDefault="009D3A28">
      <w:pPr>
        <w:pStyle w:val="BodyText"/>
      </w:pPr>
    </w:p>
    <w:p w14:paraId="3FD5FE1A" w14:textId="77777777" w:rsidR="00CF7B89" w:rsidRPr="00B265F7" w:rsidRDefault="00CF7B89">
      <w:pPr>
        <w:pStyle w:val="BodyText"/>
        <w:rPr>
          <w:b w:val="0"/>
        </w:rPr>
      </w:pPr>
      <w:r>
        <w:t xml:space="preserve">Equivalent Course(s) within the JIBC: </w:t>
      </w:r>
    </w:p>
    <w:p w14:paraId="0A39D162" w14:textId="77777777" w:rsidR="00CF7B89" w:rsidRDefault="00CF7B89">
      <w:pPr>
        <w:pStyle w:val="BodyText"/>
        <w:rPr>
          <w:b w:val="0"/>
          <w:bCs w:val="0"/>
          <w:sz w:val="18"/>
        </w:rPr>
      </w:pPr>
      <w:r>
        <w:t xml:space="preserve">Class Delivery Methods: </w:t>
      </w:r>
      <w:r>
        <w:br/>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6"/>
        <w:gridCol w:w="1471"/>
        <w:gridCol w:w="1471"/>
        <w:gridCol w:w="1471"/>
        <w:gridCol w:w="1471"/>
      </w:tblGrid>
      <w:tr w:rsidR="00CF7B89" w:rsidRPr="00D27B37" w14:paraId="20CE04C0" w14:textId="77777777">
        <w:trPr>
          <w:cantSplit/>
        </w:trPr>
        <w:tc>
          <w:tcPr>
            <w:tcW w:w="2756" w:type="dxa"/>
          </w:tcPr>
          <w:p w14:paraId="672262A8" w14:textId="77777777" w:rsidR="00CF7B89" w:rsidRPr="00D27B37" w:rsidRDefault="00CF7B89">
            <w:pPr>
              <w:tabs>
                <w:tab w:val="left" w:pos="4320"/>
                <w:tab w:val="right" w:pos="8640"/>
              </w:tabs>
              <w:spacing w:before="60" w:after="60"/>
              <w:rPr>
                <w:rFonts w:ascii="Arial" w:hAnsi="Arial" w:cs="Arial"/>
                <w:b/>
                <w:bCs/>
                <w:sz w:val="18"/>
              </w:rPr>
            </w:pPr>
            <w:r w:rsidRPr="00D27B37">
              <w:rPr>
                <w:rFonts w:ascii="Arial" w:hAnsi="Arial" w:cs="Arial"/>
                <w:b/>
                <w:bCs/>
                <w:sz w:val="18"/>
              </w:rPr>
              <w:t>Delivery Methods</w:t>
            </w:r>
          </w:p>
        </w:tc>
        <w:tc>
          <w:tcPr>
            <w:tcW w:w="1471" w:type="dxa"/>
          </w:tcPr>
          <w:p w14:paraId="2D2FC0DE" w14:textId="77777777" w:rsidR="00CF7B89" w:rsidRPr="00D27B37" w:rsidRDefault="00CF7B89">
            <w:pPr>
              <w:tabs>
                <w:tab w:val="left" w:pos="4320"/>
                <w:tab w:val="right" w:pos="8640"/>
              </w:tabs>
              <w:spacing w:before="60" w:after="60"/>
              <w:jc w:val="center"/>
              <w:rPr>
                <w:rFonts w:ascii="Arial" w:hAnsi="Arial" w:cs="Arial"/>
                <w:sz w:val="18"/>
              </w:rPr>
            </w:pPr>
            <w:r w:rsidRPr="00D27B37">
              <w:rPr>
                <w:rFonts w:ascii="Arial" w:hAnsi="Arial" w:cs="Arial"/>
                <w:sz w:val="18"/>
              </w:rPr>
              <w:t>Class Option A</w:t>
            </w:r>
          </w:p>
          <w:p w14:paraId="1C06C577" w14:textId="77777777" w:rsidR="00CF7B89" w:rsidRPr="00D27B37" w:rsidRDefault="00CF7B89">
            <w:pPr>
              <w:pStyle w:val="Heading4"/>
              <w:rPr>
                <w:b w:val="0"/>
                <w:bCs w:val="0"/>
              </w:rPr>
            </w:pPr>
            <w:r w:rsidRPr="00D27B37">
              <w:rPr>
                <w:b w:val="0"/>
                <w:bCs w:val="0"/>
              </w:rPr>
              <w:t>(Hours)</w:t>
            </w:r>
          </w:p>
        </w:tc>
        <w:tc>
          <w:tcPr>
            <w:tcW w:w="1471" w:type="dxa"/>
          </w:tcPr>
          <w:p w14:paraId="4AD21E47" w14:textId="77777777" w:rsidR="00CF7B89" w:rsidRPr="00245F0B" w:rsidRDefault="00CF7B89">
            <w:pPr>
              <w:tabs>
                <w:tab w:val="left" w:pos="4320"/>
                <w:tab w:val="right" w:pos="8640"/>
              </w:tabs>
              <w:spacing w:before="60" w:after="60"/>
              <w:jc w:val="center"/>
              <w:rPr>
                <w:rFonts w:ascii="Arial" w:hAnsi="Arial" w:cs="Arial"/>
                <w:sz w:val="18"/>
                <w:highlight w:val="lightGray"/>
              </w:rPr>
            </w:pPr>
            <w:r w:rsidRPr="00245F0B">
              <w:rPr>
                <w:rFonts w:ascii="Arial" w:hAnsi="Arial" w:cs="Arial"/>
                <w:sz w:val="18"/>
                <w:highlight w:val="lightGray"/>
              </w:rPr>
              <w:t>Class Option B</w:t>
            </w:r>
          </w:p>
          <w:p w14:paraId="79E05E89" w14:textId="77777777" w:rsidR="00CF7B89" w:rsidRPr="00245F0B" w:rsidRDefault="00CF7B89">
            <w:pPr>
              <w:tabs>
                <w:tab w:val="left" w:pos="4320"/>
                <w:tab w:val="right" w:pos="8640"/>
              </w:tabs>
              <w:spacing w:before="60" w:after="60"/>
              <w:jc w:val="center"/>
              <w:rPr>
                <w:rFonts w:ascii="Arial" w:hAnsi="Arial" w:cs="Arial"/>
                <w:sz w:val="18"/>
                <w:highlight w:val="lightGray"/>
              </w:rPr>
            </w:pPr>
            <w:r w:rsidRPr="00245F0B">
              <w:rPr>
                <w:rFonts w:ascii="Arial" w:hAnsi="Arial" w:cs="Arial"/>
                <w:sz w:val="18"/>
                <w:highlight w:val="lightGray"/>
              </w:rPr>
              <w:t>(Hours)</w:t>
            </w:r>
          </w:p>
        </w:tc>
        <w:tc>
          <w:tcPr>
            <w:tcW w:w="1471" w:type="dxa"/>
          </w:tcPr>
          <w:p w14:paraId="2F979852" w14:textId="77777777" w:rsidR="00CF7B89" w:rsidRPr="00D27B37" w:rsidRDefault="00CF7B89">
            <w:pPr>
              <w:tabs>
                <w:tab w:val="left" w:pos="4320"/>
                <w:tab w:val="right" w:pos="8640"/>
              </w:tabs>
              <w:spacing w:before="60" w:after="60"/>
              <w:jc w:val="center"/>
              <w:rPr>
                <w:rFonts w:ascii="Arial" w:hAnsi="Arial" w:cs="Arial"/>
                <w:sz w:val="18"/>
              </w:rPr>
            </w:pPr>
            <w:r w:rsidRPr="00D27B37">
              <w:rPr>
                <w:rFonts w:ascii="Arial" w:hAnsi="Arial" w:cs="Arial"/>
                <w:sz w:val="18"/>
              </w:rPr>
              <w:t>Class Option C</w:t>
            </w:r>
          </w:p>
          <w:p w14:paraId="65BB40A7" w14:textId="77777777" w:rsidR="00CF7B89" w:rsidRPr="00D27B37" w:rsidRDefault="00CF7B89">
            <w:pPr>
              <w:pStyle w:val="Heading4"/>
              <w:rPr>
                <w:b w:val="0"/>
                <w:bCs w:val="0"/>
              </w:rPr>
            </w:pPr>
            <w:r w:rsidRPr="00D27B37">
              <w:rPr>
                <w:b w:val="0"/>
                <w:bCs w:val="0"/>
              </w:rPr>
              <w:t>(Hours)</w:t>
            </w:r>
          </w:p>
        </w:tc>
        <w:tc>
          <w:tcPr>
            <w:tcW w:w="1471" w:type="dxa"/>
          </w:tcPr>
          <w:p w14:paraId="5BAC2FB7" w14:textId="77777777" w:rsidR="00CF7B89" w:rsidRPr="00D27B37" w:rsidRDefault="00CF7B89">
            <w:pPr>
              <w:tabs>
                <w:tab w:val="left" w:pos="4320"/>
                <w:tab w:val="right" w:pos="8640"/>
              </w:tabs>
              <w:spacing w:before="60" w:after="60"/>
              <w:jc w:val="center"/>
              <w:rPr>
                <w:rFonts w:ascii="Arial" w:hAnsi="Arial" w:cs="Arial"/>
                <w:sz w:val="18"/>
              </w:rPr>
            </w:pPr>
            <w:r w:rsidRPr="00D27B37">
              <w:rPr>
                <w:rFonts w:ascii="Arial" w:hAnsi="Arial" w:cs="Arial"/>
                <w:sz w:val="18"/>
              </w:rPr>
              <w:t>Class Option D</w:t>
            </w:r>
          </w:p>
          <w:p w14:paraId="77AF72A4" w14:textId="77777777" w:rsidR="00CF7B89" w:rsidRPr="00D27B37" w:rsidRDefault="00CF7B89">
            <w:pPr>
              <w:pStyle w:val="Heading4"/>
              <w:rPr>
                <w:b w:val="0"/>
                <w:bCs w:val="0"/>
              </w:rPr>
            </w:pPr>
            <w:r w:rsidRPr="00D27B37">
              <w:rPr>
                <w:b w:val="0"/>
                <w:bCs w:val="0"/>
              </w:rPr>
              <w:t>(Hours)</w:t>
            </w:r>
          </w:p>
        </w:tc>
      </w:tr>
      <w:tr w:rsidR="00CF7B89" w:rsidRPr="00D27B37" w14:paraId="1BDB8909" w14:textId="77777777">
        <w:trPr>
          <w:cantSplit/>
        </w:trPr>
        <w:tc>
          <w:tcPr>
            <w:tcW w:w="2756" w:type="dxa"/>
          </w:tcPr>
          <w:p w14:paraId="1A99074E" w14:textId="77777777" w:rsidR="00CF7B89" w:rsidRPr="00D27B37" w:rsidRDefault="00CF7B89">
            <w:pPr>
              <w:tabs>
                <w:tab w:val="left" w:pos="4320"/>
                <w:tab w:val="right" w:pos="8640"/>
              </w:tabs>
              <w:spacing w:before="60" w:after="60"/>
              <w:ind w:left="252" w:hanging="252"/>
              <w:rPr>
                <w:rFonts w:ascii="Arial" w:hAnsi="Arial" w:cs="Arial"/>
                <w:sz w:val="18"/>
              </w:rPr>
            </w:pPr>
            <w:r w:rsidRPr="00D27B37">
              <w:rPr>
                <w:rFonts w:ascii="Arial" w:hAnsi="Arial" w:cs="Arial"/>
                <w:sz w:val="18"/>
              </w:rPr>
              <w:t xml:space="preserve">Classroom/Lecture/Discussion </w:t>
            </w:r>
          </w:p>
        </w:tc>
        <w:tc>
          <w:tcPr>
            <w:tcW w:w="1471" w:type="dxa"/>
          </w:tcPr>
          <w:p w14:paraId="7BB9EEBC" w14:textId="77777777" w:rsidR="00CF7B89" w:rsidRPr="00D27B37" w:rsidRDefault="009604DB">
            <w:pPr>
              <w:tabs>
                <w:tab w:val="left" w:pos="4320"/>
                <w:tab w:val="right" w:pos="8640"/>
              </w:tabs>
              <w:spacing w:before="60" w:after="60"/>
              <w:jc w:val="center"/>
              <w:rPr>
                <w:rFonts w:ascii="Arial" w:hAnsi="Arial" w:cs="Arial"/>
                <w:sz w:val="18"/>
              </w:rPr>
            </w:pPr>
            <w:r>
              <w:rPr>
                <w:rFonts w:ascii="Arial" w:hAnsi="Arial" w:cs="Arial"/>
                <w:sz w:val="18"/>
              </w:rPr>
              <w:t>8</w:t>
            </w:r>
          </w:p>
        </w:tc>
        <w:tc>
          <w:tcPr>
            <w:tcW w:w="1471" w:type="dxa"/>
          </w:tcPr>
          <w:p w14:paraId="2708935E" w14:textId="77777777" w:rsidR="00CF7B89" w:rsidRPr="00245F0B" w:rsidRDefault="00CF7B89">
            <w:pPr>
              <w:tabs>
                <w:tab w:val="left" w:pos="4320"/>
                <w:tab w:val="right" w:pos="8640"/>
              </w:tabs>
              <w:spacing w:before="60" w:after="60"/>
              <w:jc w:val="center"/>
              <w:rPr>
                <w:rFonts w:ascii="Arial" w:hAnsi="Arial" w:cs="Arial"/>
                <w:sz w:val="18"/>
                <w:highlight w:val="lightGray"/>
              </w:rPr>
            </w:pPr>
          </w:p>
        </w:tc>
        <w:tc>
          <w:tcPr>
            <w:tcW w:w="1471" w:type="dxa"/>
          </w:tcPr>
          <w:p w14:paraId="0F0A3460" w14:textId="77777777" w:rsidR="00CF7B89" w:rsidRPr="00D27B37" w:rsidRDefault="00CF7B89">
            <w:pPr>
              <w:tabs>
                <w:tab w:val="left" w:pos="4320"/>
                <w:tab w:val="right" w:pos="8640"/>
              </w:tabs>
              <w:spacing w:before="60" w:after="60"/>
              <w:jc w:val="center"/>
              <w:rPr>
                <w:rFonts w:ascii="Arial" w:hAnsi="Arial" w:cs="Arial"/>
                <w:sz w:val="18"/>
              </w:rPr>
            </w:pPr>
          </w:p>
        </w:tc>
        <w:tc>
          <w:tcPr>
            <w:tcW w:w="1471" w:type="dxa"/>
          </w:tcPr>
          <w:p w14:paraId="1587F555" w14:textId="77777777" w:rsidR="00CF7B89" w:rsidRPr="00D27B37" w:rsidRDefault="00CF7B89">
            <w:pPr>
              <w:tabs>
                <w:tab w:val="left" w:pos="4320"/>
                <w:tab w:val="right" w:pos="8640"/>
              </w:tabs>
              <w:spacing w:before="60" w:after="60"/>
              <w:jc w:val="center"/>
              <w:rPr>
                <w:rFonts w:ascii="Arial" w:hAnsi="Arial" w:cs="Arial"/>
                <w:sz w:val="18"/>
              </w:rPr>
            </w:pPr>
          </w:p>
        </w:tc>
      </w:tr>
      <w:tr w:rsidR="00CF7B89" w:rsidRPr="00D27B37" w14:paraId="063F3AF2" w14:textId="77777777">
        <w:trPr>
          <w:cantSplit/>
        </w:trPr>
        <w:tc>
          <w:tcPr>
            <w:tcW w:w="2756" w:type="dxa"/>
          </w:tcPr>
          <w:p w14:paraId="5024D8DD" w14:textId="77777777" w:rsidR="00CF7B89" w:rsidRPr="00D27B37" w:rsidRDefault="00CF7B89">
            <w:pPr>
              <w:tabs>
                <w:tab w:val="left" w:pos="4320"/>
                <w:tab w:val="right" w:pos="8640"/>
              </w:tabs>
              <w:spacing w:before="60" w:after="60"/>
              <w:ind w:left="252" w:hanging="252"/>
              <w:rPr>
                <w:rFonts w:ascii="Arial" w:hAnsi="Arial" w:cs="Arial"/>
                <w:sz w:val="18"/>
              </w:rPr>
            </w:pPr>
            <w:r w:rsidRPr="00D27B37">
              <w:rPr>
                <w:rFonts w:ascii="Arial" w:hAnsi="Arial" w:cs="Arial"/>
                <w:sz w:val="18"/>
              </w:rPr>
              <w:t>Simulation/Lab</w:t>
            </w:r>
          </w:p>
        </w:tc>
        <w:tc>
          <w:tcPr>
            <w:tcW w:w="1471" w:type="dxa"/>
          </w:tcPr>
          <w:p w14:paraId="30A071C6" w14:textId="77777777" w:rsidR="00CF7B89" w:rsidRPr="00D27B37" w:rsidRDefault="009604DB">
            <w:pPr>
              <w:tabs>
                <w:tab w:val="left" w:pos="4320"/>
                <w:tab w:val="right" w:pos="8640"/>
              </w:tabs>
              <w:spacing w:before="60" w:after="60"/>
              <w:jc w:val="center"/>
              <w:rPr>
                <w:rFonts w:ascii="Arial" w:hAnsi="Arial" w:cs="Arial"/>
                <w:sz w:val="18"/>
              </w:rPr>
            </w:pPr>
            <w:r>
              <w:rPr>
                <w:rFonts w:ascii="Arial" w:hAnsi="Arial" w:cs="Arial"/>
                <w:sz w:val="18"/>
              </w:rPr>
              <w:t>16</w:t>
            </w:r>
          </w:p>
        </w:tc>
        <w:tc>
          <w:tcPr>
            <w:tcW w:w="1471" w:type="dxa"/>
          </w:tcPr>
          <w:p w14:paraId="16398A74" w14:textId="77777777" w:rsidR="00CF7B89" w:rsidRPr="00245F0B" w:rsidRDefault="004358CC">
            <w:pPr>
              <w:tabs>
                <w:tab w:val="left" w:pos="4320"/>
                <w:tab w:val="right" w:pos="8640"/>
              </w:tabs>
              <w:spacing w:before="60" w:after="60"/>
              <w:jc w:val="center"/>
              <w:rPr>
                <w:rFonts w:ascii="Arial" w:hAnsi="Arial" w:cs="Arial"/>
                <w:sz w:val="18"/>
                <w:highlight w:val="lightGray"/>
              </w:rPr>
            </w:pPr>
            <w:r w:rsidRPr="00245F0B">
              <w:rPr>
                <w:rFonts w:ascii="Arial" w:hAnsi="Arial" w:cs="Arial"/>
                <w:sz w:val="18"/>
                <w:highlight w:val="lightGray"/>
              </w:rPr>
              <w:t>8</w:t>
            </w:r>
          </w:p>
        </w:tc>
        <w:tc>
          <w:tcPr>
            <w:tcW w:w="1471" w:type="dxa"/>
          </w:tcPr>
          <w:p w14:paraId="38814F98" w14:textId="77777777" w:rsidR="00CF7B89" w:rsidRPr="00D27B37" w:rsidRDefault="00CF7B89">
            <w:pPr>
              <w:tabs>
                <w:tab w:val="left" w:pos="4320"/>
                <w:tab w:val="right" w:pos="8640"/>
              </w:tabs>
              <w:spacing w:before="60" w:after="60"/>
              <w:jc w:val="center"/>
              <w:rPr>
                <w:rFonts w:ascii="Arial" w:hAnsi="Arial" w:cs="Arial"/>
                <w:sz w:val="18"/>
              </w:rPr>
            </w:pPr>
          </w:p>
        </w:tc>
        <w:tc>
          <w:tcPr>
            <w:tcW w:w="1471" w:type="dxa"/>
          </w:tcPr>
          <w:p w14:paraId="53D750AF" w14:textId="77777777" w:rsidR="00CF7B89" w:rsidRPr="00D27B37" w:rsidRDefault="00CF7B89">
            <w:pPr>
              <w:tabs>
                <w:tab w:val="left" w:pos="4320"/>
                <w:tab w:val="right" w:pos="8640"/>
              </w:tabs>
              <w:spacing w:before="60" w:after="60"/>
              <w:jc w:val="center"/>
              <w:rPr>
                <w:rFonts w:ascii="Arial" w:hAnsi="Arial" w:cs="Arial"/>
                <w:sz w:val="18"/>
              </w:rPr>
            </w:pPr>
          </w:p>
        </w:tc>
      </w:tr>
      <w:tr w:rsidR="00711BAC" w:rsidRPr="00D27B37" w14:paraId="6A4C2DF7" w14:textId="77777777">
        <w:trPr>
          <w:cantSplit/>
        </w:trPr>
        <w:tc>
          <w:tcPr>
            <w:tcW w:w="2756" w:type="dxa"/>
          </w:tcPr>
          <w:p w14:paraId="42C50292" w14:textId="77777777" w:rsidR="00711BAC" w:rsidRPr="00D27B37" w:rsidRDefault="00711BAC">
            <w:pPr>
              <w:tabs>
                <w:tab w:val="left" w:pos="4320"/>
                <w:tab w:val="right" w:pos="8640"/>
              </w:tabs>
              <w:spacing w:before="60" w:after="60"/>
              <w:ind w:left="252" w:hanging="252"/>
              <w:rPr>
                <w:rFonts w:ascii="Arial" w:hAnsi="Arial" w:cs="Arial"/>
                <w:sz w:val="18"/>
              </w:rPr>
            </w:pPr>
            <w:r>
              <w:rPr>
                <w:rFonts w:ascii="Arial" w:hAnsi="Arial" w:cs="Arial"/>
                <w:sz w:val="18"/>
              </w:rPr>
              <w:t>Praxis Exercise</w:t>
            </w:r>
          </w:p>
        </w:tc>
        <w:tc>
          <w:tcPr>
            <w:tcW w:w="1471" w:type="dxa"/>
          </w:tcPr>
          <w:p w14:paraId="1B007EC5" w14:textId="77777777" w:rsidR="00711BAC" w:rsidRPr="00D27B37" w:rsidRDefault="00711BAC">
            <w:pPr>
              <w:tabs>
                <w:tab w:val="left" w:pos="4320"/>
                <w:tab w:val="right" w:pos="8640"/>
              </w:tabs>
              <w:spacing w:before="60" w:after="60"/>
              <w:jc w:val="center"/>
              <w:rPr>
                <w:rFonts w:ascii="Arial" w:hAnsi="Arial" w:cs="Arial"/>
                <w:sz w:val="18"/>
              </w:rPr>
            </w:pPr>
          </w:p>
        </w:tc>
        <w:tc>
          <w:tcPr>
            <w:tcW w:w="1471" w:type="dxa"/>
          </w:tcPr>
          <w:p w14:paraId="7D0C1C56" w14:textId="77777777" w:rsidR="00711BAC" w:rsidRPr="00245F0B" w:rsidRDefault="00711BAC">
            <w:pPr>
              <w:tabs>
                <w:tab w:val="left" w:pos="4320"/>
                <w:tab w:val="right" w:pos="8640"/>
              </w:tabs>
              <w:spacing w:before="60" w:after="60"/>
              <w:jc w:val="center"/>
              <w:rPr>
                <w:rFonts w:ascii="Arial" w:hAnsi="Arial" w:cs="Arial"/>
                <w:sz w:val="18"/>
                <w:highlight w:val="lightGray"/>
              </w:rPr>
            </w:pPr>
          </w:p>
        </w:tc>
        <w:tc>
          <w:tcPr>
            <w:tcW w:w="1471" w:type="dxa"/>
          </w:tcPr>
          <w:p w14:paraId="54A8081A" w14:textId="77777777" w:rsidR="00711BAC" w:rsidRPr="00D27B37" w:rsidRDefault="00711BAC">
            <w:pPr>
              <w:tabs>
                <w:tab w:val="left" w:pos="4320"/>
                <w:tab w:val="right" w:pos="8640"/>
              </w:tabs>
              <w:spacing w:before="60" w:after="60"/>
              <w:jc w:val="center"/>
              <w:rPr>
                <w:rFonts w:ascii="Arial" w:hAnsi="Arial" w:cs="Arial"/>
                <w:sz w:val="18"/>
              </w:rPr>
            </w:pPr>
          </w:p>
        </w:tc>
        <w:tc>
          <w:tcPr>
            <w:tcW w:w="1471" w:type="dxa"/>
          </w:tcPr>
          <w:p w14:paraId="4D4BA6D6" w14:textId="77777777" w:rsidR="00711BAC" w:rsidRPr="00D27B37" w:rsidRDefault="00711BAC">
            <w:pPr>
              <w:tabs>
                <w:tab w:val="left" w:pos="4320"/>
                <w:tab w:val="right" w:pos="8640"/>
              </w:tabs>
              <w:spacing w:before="60" w:after="60"/>
              <w:jc w:val="center"/>
              <w:rPr>
                <w:rFonts w:ascii="Arial" w:hAnsi="Arial" w:cs="Arial"/>
                <w:sz w:val="18"/>
              </w:rPr>
            </w:pPr>
          </w:p>
        </w:tc>
      </w:tr>
      <w:tr w:rsidR="00CF7B89" w:rsidRPr="00D27B37" w14:paraId="1CE65FDC" w14:textId="77777777">
        <w:trPr>
          <w:cantSplit/>
        </w:trPr>
        <w:tc>
          <w:tcPr>
            <w:tcW w:w="2756" w:type="dxa"/>
          </w:tcPr>
          <w:p w14:paraId="078C4EDA" w14:textId="77777777" w:rsidR="00CF7B89" w:rsidRPr="00D27B37" w:rsidRDefault="00CF7B89">
            <w:pPr>
              <w:tabs>
                <w:tab w:val="left" w:pos="4320"/>
                <w:tab w:val="right" w:pos="8640"/>
              </w:tabs>
              <w:spacing w:before="60" w:after="60"/>
              <w:ind w:left="252" w:hanging="252"/>
              <w:rPr>
                <w:rFonts w:ascii="Arial" w:hAnsi="Arial" w:cs="Arial"/>
                <w:sz w:val="18"/>
              </w:rPr>
            </w:pPr>
            <w:r w:rsidRPr="00D27B37">
              <w:rPr>
                <w:rFonts w:ascii="Arial" w:hAnsi="Arial" w:cs="Arial"/>
                <w:sz w:val="18"/>
              </w:rPr>
              <w:t>Practicum/Fieldwork</w:t>
            </w:r>
          </w:p>
        </w:tc>
        <w:tc>
          <w:tcPr>
            <w:tcW w:w="1471" w:type="dxa"/>
          </w:tcPr>
          <w:p w14:paraId="2CB9A6D0" w14:textId="77777777" w:rsidR="00CF7B89" w:rsidRPr="00D27B37" w:rsidRDefault="009604DB">
            <w:pPr>
              <w:tabs>
                <w:tab w:val="left" w:pos="4320"/>
                <w:tab w:val="right" w:pos="8640"/>
              </w:tabs>
              <w:spacing w:before="60" w:after="60"/>
              <w:jc w:val="center"/>
              <w:rPr>
                <w:rFonts w:ascii="Arial" w:hAnsi="Arial" w:cs="Arial"/>
                <w:sz w:val="18"/>
              </w:rPr>
            </w:pPr>
            <w:r>
              <w:rPr>
                <w:rFonts w:ascii="Arial" w:hAnsi="Arial" w:cs="Arial"/>
                <w:sz w:val="18"/>
              </w:rPr>
              <w:t>8</w:t>
            </w:r>
          </w:p>
        </w:tc>
        <w:tc>
          <w:tcPr>
            <w:tcW w:w="1471" w:type="dxa"/>
          </w:tcPr>
          <w:p w14:paraId="69413414" w14:textId="77777777" w:rsidR="00CF7B89" w:rsidRPr="00245F0B" w:rsidRDefault="009604DB">
            <w:pPr>
              <w:tabs>
                <w:tab w:val="left" w:pos="4320"/>
                <w:tab w:val="right" w:pos="8640"/>
              </w:tabs>
              <w:spacing w:before="60" w:after="60"/>
              <w:jc w:val="center"/>
              <w:rPr>
                <w:rFonts w:ascii="Arial" w:hAnsi="Arial" w:cs="Arial"/>
                <w:sz w:val="18"/>
                <w:highlight w:val="lightGray"/>
              </w:rPr>
            </w:pPr>
            <w:r w:rsidRPr="00245F0B">
              <w:rPr>
                <w:rFonts w:ascii="Arial" w:hAnsi="Arial" w:cs="Arial"/>
                <w:sz w:val="18"/>
                <w:highlight w:val="lightGray"/>
              </w:rPr>
              <w:t>8</w:t>
            </w:r>
          </w:p>
        </w:tc>
        <w:tc>
          <w:tcPr>
            <w:tcW w:w="1471" w:type="dxa"/>
          </w:tcPr>
          <w:p w14:paraId="0577DE27" w14:textId="77777777" w:rsidR="00CF7B89" w:rsidRPr="00D27B37" w:rsidRDefault="00CF7B89">
            <w:pPr>
              <w:tabs>
                <w:tab w:val="left" w:pos="4320"/>
                <w:tab w:val="right" w:pos="8640"/>
              </w:tabs>
              <w:spacing w:before="60" w:after="60"/>
              <w:jc w:val="center"/>
              <w:rPr>
                <w:rFonts w:ascii="Arial" w:hAnsi="Arial" w:cs="Arial"/>
                <w:sz w:val="18"/>
              </w:rPr>
            </w:pPr>
          </w:p>
        </w:tc>
        <w:tc>
          <w:tcPr>
            <w:tcW w:w="1471" w:type="dxa"/>
          </w:tcPr>
          <w:p w14:paraId="62922D72" w14:textId="77777777" w:rsidR="00CF7B89" w:rsidRPr="00D27B37" w:rsidRDefault="00CF7B89">
            <w:pPr>
              <w:tabs>
                <w:tab w:val="left" w:pos="4320"/>
                <w:tab w:val="right" w:pos="8640"/>
              </w:tabs>
              <w:spacing w:before="60" w:after="60"/>
              <w:jc w:val="center"/>
              <w:rPr>
                <w:rFonts w:ascii="Arial" w:hAnsi="Arial" w:cs="Arial"/>
                <w:sz w:val="18"/>
              </w:rPr>
            </w:pPr>
          </w:p>
        </w:tc>
      </w:tr>
      <w:tr w:rsidR="00CF7B89" w:rsidRPr="00CA3D1D" w14:paraId="615816FD" w14:textId="77777777">
        <w:trPr>
          <w:cantSplit/>
        </w:trPr>
        <w:tc>
          <w:tcPr>
            <w:tcW w:w="2756" w:type="dxa"/>
          </w:tcPr>
          <w:p w14:paraId="4CF82E8C" w14:textId="77777777" w:rsidR="00CF7B89" w:rsidRPr="00CA3D1D" w:rsidRDefault="00CF7B89">
            <w:pPr>
              <w:tabs>
                <w:tab w:val="left" w:pos="4320"/>
                <w:tab w:val="right" w:pos="8640"/>
              </w:tabs>
              <w:spacing w:before="60" w:after="60"/>
              <w:rPr>
                <w:rFonts w:ascii="Arial" w:hAnsi="Arial" w:cs="Arial"/>
                <w:sz w:val="18"/>
              </w:rPr>
            </w:pPr>
            <w:r w:rsidRPr="00CA3D1D">
              <w:rPr>
                <w:rFonts w:ascii="Arial" w:hAnsi="Arial" w:cs="Arial"/>
                <w:sz w:val="18"/>
              </w:rPr>
              <w:t>Online</w:t>
            </w:r>
          </w:p>
        </w:tc>
        <w:tc>
          <w:tcPr>
            <w:tcW w:w="1471" w:type="dxa"/>
          </w:tcPr>
          <w:p w14:paraId="681E9077" w14:textId="77777777" w:rsidR="00CF7B89" w:rsidRPr="00CA3D1D" w:rsidRDefault="00CF7B89">
            <w:pPr>
              <w:tabs>
                <w:tab w:val="left" w:pos="4320"/>
                <w:tab w:val="right" w:pos="8640"/>
              </w:tabs>
              <w:spacing w:before="60" w:after="60"/>
              <w:jc w:val="center"/>
              <w:rPr>
                <w:rFonts w:ascii="Arial" w:hAnsi="Arial" w:cs="Arial"/>
                <w:sz w:val="18"/>
              </w:rPr>
            </w:pPr>
          </w:p>
        </w:tc>
        <w:tc>
          <w:tcPr>
            <w:tcW w:w="1471" w:type="dxa"/>
          </w:tcPr>
          <w:p w14:paraId="77991CBD" w14:textId="4BEE7C28" w:rsidR="00CF7B89" w:rsidRPr="00245F0B" w:rsidRDefault="004358CC">
            <w:pPr>
              <w:tabs>
                <w:tab w:val="left" w:pos="4320"/>
                <w:tab w:val="right" w:pos="8640"/>
              </w:tabs>
              <w:spacing w:before="60" w:after="60"/>
              <w:jc w:val="center"/>
              <w:rPr>
                <w:rFonts w:ascii="Arial" w:hAnsi="Arial" w:cs="Arial"/>
                <w:sz w:val="18"/>
                <w:highlight w:val="lightGray"/>
              </w:rPr>
            </w:pPr>
            <w:r w:rsidRPr="00245F0B">
              <w:rPr>
                <w:rFonts w:ascii="Arial" w:hAnsi="Arial" w:cs="Arial"/>
                <w:sz w:val="18"/>
                <w:highlight w:val="lightGray"/>
              </w:rPr>
              <w:t>16</w:t>
            </w:r>
          </w:p>
        </w:tc>
        <w:tc>
          <w:tcPr>
            <w:tcW w:w="1471" w:type="dxa"/>
          </w:tcPr>
          <w:p w14:paraId="47F073FF" w14:textId="77777777" w:rsidR="00CF7B89" w:rsidRPr="00CA3D1D" w:rsidRDefault="00CF7B89">
            <w:pPr>
              <w:tabs>
                <w:tab w:val="left" w:pos="4320"/>
                <w:tab w:val="right" w:pos="8640"/>
              </w:tabs>
              <w:spacing w:before="60" w:after="60"/>
              <w:jc w:val="center"/>
              <w:rPr>
                <w:rFonts w:ascii="Arial" w:hAnsi="Arial" w:cs="Arial"/>
                <w:sz w:val="18"/>
              </w:rPr>
            </w:pPr>
          </w:p>
        </w:tc>
        <w:tc>
          <w:tcPr>
            <w:tcW w:w="1471" w:type="dxa"/>
          </w:tcPr>
          <w:p w14:paraId="6E9EE8DB" w14:textId="77777777" w:rsidR="00CF7B89" w:rsidRPr="00CA3D1D" w:rsidRDefault="00CF7B89">
            <w:pPr>
              <w:tabs>
                <w:tab w:val="left" w:pos="4320"/>
                <w:tab w:val="right" w:pos="8640"/>
              </w:tabs>
              <w:spacing w:before="60" w:after="60"/>
              <w:jc w:val="center"/>
              <w:rPr>
                <w:rFonts w:ascii="Arial" w:hAnsi="Arial" w:cs="Arial"/>
                <w:sz w:val="18"/>
              </w:rPr>
            </w:pPr>
          </w:p>
        </w:tc>
      </w:tr>
      <w:tr w:rsidR="00CF7B89" w:rsidRPr="00D27B37" w14:paraId="4F77BC76" w14:textId="77777777">
        <w:trPr>
          <w:cantSplit/>
        </w:trPr>
        <w:tc>
          <w:tcPr>
            <w:tcW w:w="2756" w:type="dxa"/>
          </w:tcPr>
          <w:p w14:paraId="0B76C473" w14:textId="77777777" w:rsidR="00CF7B89" w:rsidRPr="00D27B37" w:rsidRDefault="00CF7B89">
            <w:pPr>
              <w:tabs>
                <w:tab w:val="left" w:pos="4320"/>
                <w:tab w:val="right" w:pos="8640"/>
              </w:tabs>
              <w:spacing w:before="60" w:after="60"/>
              <w:rPr>
                <w:rFonts w:ascii="Arial" w:hAnsi="Arial" w:cs="Arial"/>
                <w:sz w:val="18"/>
              </w:rPr>
            </w:pPr>
            <w:r w:rsidRPr="00D27B37">
              <w:rPr>
                <w:rFonts w:ascii="Arial" w:hAnsi="Arial" w:cs="Arial"/>
                <w:sz w:val="18"/>
              </w:rPr>
              <w:t>Correspondence</w:t>
            </w:r>
          </w:p>
        </w:tc>
        <w:tc>
          <w:tcPr>
            <w:tcW w:w="1471" w:type="dxa"/>
          </w:tcPr>
          <w:p w14:paraId="665B2FC4" w14:textId="77777777" w:rsidR="00CF7B89" w:rsidRPr="00D27B37" w:rsidRDefault="00CF7B89">
            <w:pPr>
              <w:tabs>
                <w:tab w:val="left" w:pos="4320"/>
                <w:tab w:val="right" w:pos="8640"/>
              </w:tabs>
              <w:spacing w:before="60" w:after="60"/>
              <w:jc w:val="center"/>
              <w:rPr>
                <w:rFonts w:ascii="Arial" w:hAnsi="Arial" w:cs="Arial"/>
                <w:sz w:val="18"/>
              </w:rPr>
            </w:pPr>
          </w:p>
        </w:tc>
        <w:tc>
          <w:tcPr>
            <w:tcW w:w="1471" w:type="dxa"/>
          </w:tcPr>
          <w:p w14:paraId="534450B0" w14:textId="77777777" w:rsidR="00CF7B89" w:rsidRPr="00245F0B" w:rsidRDefault="00CF7B89">
            <w:pPr>
              <w:tabs>
                <w:tab w:val="left" w:pos="4320"/>
                <w:tab w:val="right" w:pos="8640"/>
              </w:tabs>
              <w:spacing w:before="60" w:after="60"/>
              <w:jc w:val="center"/>
              <w:rPr>
                <w:rFonts w:ascii="Arial" w:hAnsi="Arial" w:cs="Arial"/>
                <w:sz w:val="18"/>
                <w:highlight w:val="lightGray"/>
              </w:rPr>
            </w:pPr>
          </w:p>
        </w:tc>
        <w:tc>
          <w:tcPr>
            <w:tcW w:w="1471" w:type="dxa"/>
          </w:tcPr>
          <w:p w14:paraId="7ED84BA5" w14:textId="77777777" w:rsidR="00CF7B89" w:rsidRPr="00D27B37" w:rsidRDefault="00CF7B89">
            <w:pPr>
              <w:tabs>
                <w:tab w:val="left" w:pos="4320"/>
                <w:tab w:val="right" w:pos="8640"/>
              </w:tabs>
              <w:spacing w:before="60" w:after="60"/>
              <w:jc w:val="center"/>
              <w:rPr>
                <w:rFonts w:ascii="Arial" w:hAnsi="Arial" w:cs="Arial"/>
                <w:sz w:val="18"/>
              </w:rPr>
            </w:pPr>
          </w:p>
        </w:tc>
        <w:tc>
          <w:tcPr>
            <w:tcW w:w="1471" w:type="dxa"/>
          </w:tcPr>
          <w:p w14:paraId="4ADB05BB" w14:textId="77777777" w:rsidR="00CF7B89" w:rsidRPr="00D27B37" w:rsidRDefault="00CF7B89">
            <w:pPr>
              <w:tabs>
                <w:tab w:val="left" w:pos="4320"/>
                <w:tab w:val="right" w:pos="8640"/>
              </w:tabs>
              <w:spacing w:before="60" w:after="60"/>
              <w:jc w:val="center"/>
              <w:rPr>
                <w:rFonts w:ascii="Arial" w:hAnsi="Arial" w:cs="Arial"/>
                <w:sz w:val="18"/>
              </w:rPr>
            </w:pPr>
          </w:p>
        </w:tc>
      </w:tr>
      <w:tr w:rsidR="00CF7B89" w:rsidRPr="00D27B37" w14:paraId="4DA743AD" w14:textId="77777777">
        <w:trPr>
          <w:cantSplit/>
        </w:trPr>
        <w:tc>
          <w:tcPr>
            <w:tcW w:w="2756" w:type="dxa"/>
          </w:tcPr>
          <w:p w14:paraId="3F85D96D" w14:textId="77777777" w:rsidR="00CF7B89" w:rsidRPr="00D27B37" w:rsidRDefault="00CF7B89">
            <w:pPr>
              <w:pStyle w:val="Heading3"/>
              <w:spacing w:before="60" w:after="60"/>
            </w:pPr>
            <w:r w:rsidRPr="00D27B37">
              <w:t xml:space="preserve">Total Class Hours </w:t>
            </w:r>
          </w:p>
        </w:tc>
        <w:tc>
          <w:tcPr>
            <w:tcW w:w="1471" w:type="dxa"/>
          </w:tcPr>
          <w:p w14:paraId="0CF30D48" w14:textId="77777777" w:rsidR="00CF7B89" w:rsidRPr="00D27B37" w:rsidRDefault="009604DB">
            <w:pPr>
              <w:tabs>
                <w:tab w:val="left" w:pos="4320"/>
                <w:tab w:val="right" w:pos="8640"/>
              </w:tabs>
              <w:spacing w:before="60" w:after="60"/>
              <w:jc w:val="center"/>
              <w:rPr>
                <w:rFonts w:ascii="Arial" w:hAnsi="Arial" w:cs="Arial"/>
                <w:sz w:val="18"/>
              </w:rPr>
            </w:pPr>
            <w:r>
              <w:rPr>
                <w:rFonts w:ascii="Arial" w:hAnsi="Arial" w:cs="Arial"/>
                <w:sz w:val="18"/>
              </w:rPr>
              <w:t>32</w:t>
            </w:r>
          </w:p>
        </w:tc>
        <w:tc>
          <w:tcPr>
            <w:tcW w:w="1471" w:type="dxa"/>
          </w:tcPr>
          <w:p w14:paraId="63513F19" w14:textId="77777777" w:rsidR="00CF7B89" w:rsidRPr="00245F0B" w:rsidRDefault="009604DB">
            <w:pPr>
              <w:tabs>
                <w:tab w:val="left" w:pos="4320"/>
                <w:tab w:val="right" w:pos="8640"/>
              </w:tabs>
              <w:spacing w:before="60" w:after="60"/>
              <w:jc w:val="center"/>
              <w:rPr>
                <w:rFonts w:ascii="Arial" w:hAnsi="Arial" w:cs="Arial"/>
                <w:sz w:val="18"/>
                <w:highlight w:val="lightGray"/>
              </w:rPr>
            </w:pPr>
            <w:r w:rsidRPr="00245F0B">
              <w:rPr>
                <w:rFonts w:ascii="Arial" w:hAnsi="Arial" w:cs="Arial"/>
                <w:sz w:val="18"/>
                <w:highlight w:val="lightGray"/>
              </w:rPr>
              <w:t>32</w:t>
            </w:r>
          </w:p>
        </w:tc>
        <w:tc>
          <w:tcPr>
            <w:tcW w:w="1471" w:type="dxa"/>
          </w:tcPr>
          <w:p w14:paraId="3EEE87E9" w14:textId="77777777" w:rsidR="00CF7B89" w:rsidRPr="00D27B37" w:rsidRDefault="00CF7B89">
            <w:pPr>
              <w:tabs>
                <w:tab w:val="left" w:pos="4320"/>
                <w:tab w:val="right" w:pos="8640"/>
              </w:tabs>
              <w:spacing w:before="60" w:after="60"/>
              <w:jc w:val="center"/>
              <w:rPr>
                <w:rFonts w:ascii="Arial" w:hAnsi="Arial" w:cs="Arial"/>
                <w:sz w:val="18"/>
              </w:rPr>
            </w:pPr>
          </w:p>
        </w:tc>
        <w:tc>
          <w:tcPr>
            <w:tcW w:w="1471" w:type="dxa"/>
          </w:tcPr>
          <w:p w14:paraId="5FE0C9B6" w14:textId="77777777" w:rsidR="00CF7B89" w:rsidRPr="00D27B37" w:rsidRDefault="00CF7B89">
            <w:pPr>
              <w:tabs>
                <w:tab w:val="left" w:pos="4320"/>
                <w:tab w:val="right" w:pos="8640"/>
              </w:tabs>
              <w:spacing w:before="60" w:after="60"/>
              <w:jc w:val="center"/>
              <w:rPr>
                <w:rFonts w:ascii="Arial" w:hAnsi="Arial" w:cs="Arial"/>
                <w:sz w:val="18"/>
              </w:rPr>
            </w:pPr>
          </w:p>
        </w:tc>
      </w:tr>
    </w:tbl>
    <w:p w14:paraId="24DC27A7" w14:textId="77777777" w:rsidR="00CF7B89" w:rsidRDefault="00CF7B89">
      <w:pPr>
        <w:pStyle w:val="BodyText"/>
        <w:tabs>
          <w:tab w:val="clear" w:pos="4320"/>
        </w:tabs>
      </w:pPr>
    </w:p>
    <w:p w14:paraId="2CEA0969" w14:textId="77777777" w:rsidR="00CF7B89" w:rsidRDefault="00CF7B89">
      <w:pPr>
        <w:pStyle w:val="BodyText"/>
        <w:tabs>
          <w:tab w:val="clear" w:pos="4320"/>
        </w:tabs>
        <w:spacing w:before="240"/>
      </w:pPr>
      <w:r>
        <w:t xml:space="preserve">Comments on Delivery Methods: </w:t>
      </w:r>
    </w:p>
    <w:p w14:paraId="15E6DF89" w14:textId="18F94924" w:rsidR="00DE2748" w:rsidRPr="00D90DBC" w:rsidRDefault="00DE2748" w:rsidP="00DE2748">
      <w:pPr>
        <w:pStyle w:val="BodyText"/>
        <w:numPr>
          <w:ilvl w:val="0"/>
          <w:numId w:val="15"/>
        </w:numPr>
        <w:tabs>
          <w:tab w:val="clear" w:pos="4320"/>
          <w:tab w:val="left" w:pos="1440"/>
        </w:tabs>
        <w:rPr>
          <w:rFonts w:eastAsia="Calibri"/>
          <w:b w:val="0"/>
          <w:bCs w:val="0"/>
          <w:szCs w:val="20"/>
          <w:lang w:val="en-CA" w:eastAsia="en-CA"/>
        </w:rPr>
      </w:pPr>
      <w:r w:rsidRPr="00D90DBC">
        <w:rPr>
          <w:rFonts w:eastAsia="Calibri"/>
          <w:b w:val="0"/>
          <w:bCs w:val="0"/>
          <w:szCs w:val="20"/>
          <w:lang w:val="en-CA" w:eastAsia="en-CA"/>
        </w:rPr>
        <w:t xml:space="preserve">In addition to the online readings, </w:t>
      </w:r>
      <w:r w:rsidR="00EB7016">
        <w:rPr>
          <w:rFonts w:eastAsia="Calibri"/>
          <w:b w:val="0"/>
          <w:bCs w:val="0"/>
          <w:szCs w:val="20"/>
          <w:lang w:val="en-CA" w:eastAsia="en-CA"/>
        </w:rPr>
        <w:t xml:space="preserve">protocol </w:t>
      </w:r>
      <w:r w:rsidRPr="00D90DBC">
        <w:rPr>
          <w:rFonts w:eastAsia="Calibri"/>
          <w:b w:val="0"/>
          <w:bCs w:val="0"/>
          <w:szCs w:val="20"/>
          <w:lang w:val="en-CA" w:eastAsia="en-CA"/>
        </w:rPr>
        <w:t xml:space="preserve">review, </w:t>
      </w:r>
      <w:r w:rsidR="00D90DBC" w:rsidRPr="00D90DBC">
        <w:rPr>
          <w:rFonts w:eastAsia="Calibri"/>
          <w:b w:val="0"/>
          <w:bCs w:val="0"/>
          <w:szCs w:val="20"/>
          <w:lang w:val="en-CA" w:eastAsia="en-CA"/>
        </w:rPr>
        <w:t>learners are required to</w:t>
      </w:r>
      <w:r w:rsidRPr="00D90DBC">
        <w:rPr>
          <w:rFonts w:eastAsia="Calibri"/>
          <w:b w:val="0"/>
          <w:bCs w:val="0"/>
          <w:szCs w:val="20"/>
          <w:lang w:val="en-CA" w:eastAsia="en-CA"/>
        </w:rPr>
        <w:t xml:space="preserve"> participate in </w:t>
      </w:r>
      <w:r w:rsidR="00EB7016">
        <w:rPr>
          <w:rFonts w:eastAsia="Calibri"/>
          <w:b w:val="0"/>
          <w:bCs w:val="0"/>
          <w:szCs w:val="20"/>
          <w:lang w:val="en-CA" w:eastAsia="en-CA"/>
        </w:rPr>
        <w:t xml:space="preserve">online </w:t>
      </w:r>
      <w:r w:rsidR="00D90DBC" w:rsidRPr="00D90DBC">
        <w:rPr>
          <w:rFonts w:eastAsia="Calibri"/>
          <w:b w:val="0"/>
          <w:bCs w:val="0"/>
          <w:szCs w:val="20"/>
          <w:lang w:val="en-CA" w:eastAsia="en-CA"/>
        </w:rPr>
        <w:t xml:space="preserve">group discussion and </w:t>
      </w:r>
      <w:r w:rsidRPr="00D90DBC">
        <w:rPr>
          <w:rFonts w:eastAsia="Calibri"/>
          <w:b w:val="0"/>
          <w:bCs w:val="0"/>
          <w:szCs w:val="20"/>
          <w:lang w:val="en-CA" w:eastAsia="en-CA"/>
        </w:rPr>
        <w:t xml:space="preserve">case </w:t>
      </w:r>
      <w:r w:rsidR="00D90DBC" w:rsidRPr="00D90DBC">
        <w:rPr>
          <w:rFonts w:eastAsia="Calibri"/>
          <w:b w:val="0"/>
          <w:bCs w:val="0"/>
          <w:szCs w:val="20"/>
          <w:lang w:val="en-CA" w:eastAsia="en-CA"/>
        </w:rPr>
        <w:t xml:space="preserve">studies </w:t>
      </w:r>
      <w:r w:rsidRPr="00D90DBC">
        <w:rPr>
          <w:rFonts w:eastAsia="Calibri"/>
          <w:b w:val="0"/>
          <w:bCs w:val="0"/>
          <w:szCs w:val="20"/>
          <w:lang w:val="en-CA" w:eastAsia="en-CA"/>
        </w:rPr>
        <w:t>(applicable to Option B Delivery Method)</w:t>
      </w:r>
    </w:p>
    <w:p w14:paraId="3F617253" w14:textId="77777777" w:rsidR="00DE2748" w:rsidRDefault="00DE2748" w:rsidP="00DE2748">
      <w:pPr>
        <w:pStyle w:val="ListParagraph"/>
        <w:numPr>
          <w:ilvl w:val="0"/>
          <w:numId w:val="15"/>
        </w:numPr>
        <w:spacing w:before="120"/>
        <w:rPr>
          <w:rFonts w:ascii="Arial" w:hAnsi="Arial" w:cs="Arial"/>
          <w:sz w:val="20"/>
          <w:szCs w:val="20"/>
        </w:rPr>
      </w:pPr>
      <w:r>
        <w:rPr>
          <w:rFonts w:ascii="Arial" w:hAnsi="Arial" w:cs="Arial"/>
          <w:sz w:val="20"/>
          <w:szCs w:val="20"/>
        </w:rPr>
        <w:t>Leaner</w:t>
      </w:r>
      <w:r w:rsidRPr="00764286">
        <w:rPr>
          <w:rFonts w:ascii="Arial" w:hAnsi="Arial" w:cs="Arial"/>
          <w:sz w:val="20"/>
          <w:szCs w:val="20"/>
        </w:rPr>
        <w:t xml:space="preserve">s will be required to complete the </w:t>
      </w:r>
      <w:r w:rsidRPr="00DE2748">
        <w:rPr>
          <w:rFonts w:ascii="Arial" w:hAnsi="Arial" w:cs="Arial"/>
          <w:sz w:val="20"/>
          <w:szCs w:val="20"/>
        </w:rPr>
        <w:t>didactic</w:t>
      </w:r>
      <w:r w:rsidRPr="00764286">
        <w:rPr>
          <w:rFonts w:ascii="Arial" w:hAnsi="Arial" w:cs="Arial"/>
          <w:sz w:val="20"/>
          <w:szCs w:val="20"/>
        </w:rPr>
        <w:t xml:space="preserve"> component (face-to-face) prior to </w:t>
      </w:r>
      <w:r w:rsidRPr="00DE2748">
        <w:rPr>
          <w:rFonts w:ascii="Arial" w:hAnsi="Arial" w:cs="Arial"/>
          <w:sz w:val="20"/>
          <w:szCs w:val="20"/>
        </w:rPr>
        <w:t>attending</w:t>
      </w:r>
      <w:r w:rsidRPr="00764286">
        <w:rPr>
          <w:rFonts w:ascii="Arial" w:hAnsi="Arial" w:cs="Arial"/>
          <w:sz w:val="20"/>
          <w:szCs w:val="20"/>
        </w:rPr>
        <w:t xml:space="preserve"> the practice education portion of the </w:t>
      </w:r>
      <w:r w:rsidRPr="00DE2748">
        <w:rPr>
          <w:rFonts w:ascii="Arial" w:hAnsi="Arial" w:cs="Arial"/>
          <w:sz w:val="20"/>
          <w:szCs w:val="20"/>
        </w:rPr>
        <w:t>course</w:t>
      </w:r>
      <w:r w:rsidRPr="00764286">
        <w:rPr>
          <w:rFonts w:ascii="Arial" w:hAnsi="Arial" w:cs="Arial"/>
          <w:sz w:val="20"/>
          <w:szCs w:val="20"/>
        </w:rPr>
        <w:t>.</w:t>
      </w:r>
    </w:p>
    <w:p w14:paraId="186BA622" w14:textId="77777777" w:rsidR="00DE2748" w:rsidRPr="00DE2748" w:rsidRDefault="00DE2748" w:rsidP="00D90DBC">
      <w:pPr>
        <w:pStyle w:val="ListParagraph"/>
        <w:spacing w:before="120"/>
        <w:rPr>
          <w:rFonts w:ascii="Arial" w:hAnsi="Arial" w:cs="Arial"/>
          <w:sz w:val="20"/>
          <w:szCs w:val="20"/>
        </w:rPr>
      </w:pPr>
    </w:p>
    <w:p w14:paraId="7460FB01" w14:textId="77777777" w:rsidR="00CF7B89" w:rsidRDefault="00CF7B89">
      <w:pPr>
        <w:pStyle w:val="Header"/>
        <w:tabs>
          <w:tab w:val="clear" w:pos="4320"/>
          <w:tab w:val="clear" w:pos="8640"/>
        </w:tabs>
        <w:spacing w:before="120"/>
        <w:rPr>
          <w:rFonts w:ascii="Arial" w:hAnsi="Arial" w:cs="Arial"/>
          <w:bCs/>
        </w:rPr>
      </w:pPr>
      <w:r>
        <w:rPr>
          <w:rFonts w:ascii="Arial" w:hAnsi="Arial" w:cs="Arial"/>
          <w:b/>
        </w:rPr>
        <w:t>Course Grading System:</w:t>
      </w:r>
    </w:p>
    <w:p w14:paraId="478A3F76" w14:textId="77777777" w:rsidR="00CF7B89" w:rsidRPr="00D27B37" w:rsidRDefault="00CF7B89">
      <w:pPr>
        <w:pStyle w:val="Header"/>
        <w:tabs>
          <w:tab w:val="clear" w:pos="4320"/>
          <w:tab w:val="clear" w:pos="8640"/>
        </w:tabs>
        <w:spacing w:before="120"/>
        <w:rPr>
          <w:rFonts w:ascii="Arial" w:hAnsi="Arial" w:cs="Arial"/>
          <w:bCs/>
          <w:i/>
          <w:iCs/>
          <w:vanish/>
          <w:sz w:val="18"/>
          <w:szCs w:val="18"/>
        </w:rPr>
      </w:pPr>
    </w:p>
    <w:tbl>
      <w:tblPr>
        <w:tblW w:w="6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2160"/>
        <w:gridCol w:w="360"/>
        <w:gridCol w:w="1980"/>
        <w:gridCol w:w="360"/>
        <w:gridCol w:w="1440"/>
      </w:tblGrid>
      <w:tr w:rsidR="00B122B2" w:rsidRPr="00D27B37" w14:paraId="6B20ACFC" w14:textId="77777777" w:rsidTr="00B122B2">
        <w:tc>
          <w:tcPr>
            <w:tcW w:w="360" w:type="dxa"/>
          </w:tcPr>
          <w:p w14:paraId="1DB17380" w14:textId="77777777" w:rsidR="00B122B2" w:rsidRPr="00D27B37" w:rsidRDefault="00B122B2">
            <w:pPr>
              <w:pStyle w:val="Header"/>
              <w:tabs>
                <w:tab w:val="clear" w:pos="4320"/>
                <w:tab w:val="clear" w:pos="8640"/>
              </w:tabs>
              <w:spacing w:before="60" w:after="60"/>
              <w:rPr>
                <w:rFonts w:ascii="Arial" w:hAnsi="Arial" w:cs="Arial"/>
                <w:bCs/>
              </w:rPr>
            </w:pPr>
          </w:p>
        </w:tc>
        <w:tc>
          <w:tcPr>
            <w:tcW w:w="2160" w:type="dxa"/>
          </w:tcPr>
          <w:p w14:paraId="3BA8C2FA" w14:textId="77777777" w:rsidR="00B122B2" w:rsidRPr="00D27B37" w:rsidRDefault="00B122B2">
            <w:pPr>
              <w:pStyle w:val="Header"/>
              <w:tabs>
                <w:tab w:val="clear" w:pos="4320"/>
                <w:tab w:val="clear" w:pos="8640"/>
              </w:tabs>
              <w:spacing w:before="60" w:after="60"/>
              <w:rPr>
                <w:rFonts w:ascii="Arial" w:hAnsi="Arial" w:cs="Arial"/>
                <w:bCs/>
              </w:rPr>
            </w:pPr>
            <w:r w:rsidRPr="00D27B37">
              <w:rPr>
                <w:rFonts w:ascii="Arial" w:hAnsi="Arial" w:cs="Arial"/>
                <w:bCs/>
              </w:rPr>
              <w:t>Letter Grades</w:t>
            </w:r>
          </w:p>
        </w:tc>
        <w:tc>
          <w:tcPr>
            <w:tcW w:w="360" w:type="dxa"/>
          </w:tcPr>
          <w:p w14:paraId="544CC39D" w14:textId="75D3522B" w:rsidR="00B122B2" w:rsidRPr="00D27B37" w:rsidRDefault="00B122B2">
            <w:pPr>
              <w:pStyle w:val="Header"/>
              <w:tabs>
                <w:tab w:val="clear" w:pos="4320"/>
                <w:tab w:val="clear" w:pos="8640"/>
              </w:tabs>
              <w:spacing w:before="60" w:after="60"/>
              <w:rPr>
                <w:rFonts w:ascii="Arial" w:hAnsi="Arial" w:cs="Arial"/>
                <w:bCs/>
              </w:rPr>
            </w:pPr>
          </w:p>
        </w:tc>
        <w:tc>
          <w:tcPr>
            <w:tcW w:w="1980" w:type="dxa"/>
          </w:tcPr>
          <w:p w14:paraId="1FF9533A" w14:textId="77777777" w:rsidR="00B122B2" w:rsidRPr="00D27B37" w:rsidRDefault="00B122B2">
            <w:pPr>
              <w:pStyle w:val="Header"/>
              <w:tabs>
                <w:tab w:val="clear" w:pos="4320"/>
                <w:tab w:val="clear" w:pos="8640"/>
              </w:tabs>
              <w:spacing w:before="60" w:after="60"/>
              <w:rPr>
                <w:rFonts w:ascii="Arial" w:hAnsi="Arial" w:cs="Arial"/>
                <w:bCs/>
              </w:rPr>
            </w:pPr>
            <w:r w:rsidRPr="00D27B37">
              <w:rPr>
                <w:rFonts w:ascii="Arial" w:hAnsi="Arial" w:cs="Arial"/>
                <w:bCs/>
              </w:rPr>
              <w:t>Percentage</w:t>
            </w:r>
          </w:p>
        </w:tc>
        <w:tc>
          <w:tcPr>
            <w:tcW w:w="360" w:type="dxa"/>
          </w:tcPr>
          <w:p w14:paraId="3AFA8ED8" w14:textId="470441F8" w:rsidR="00B122B2" w:rsidRPr="00D27B37" w:rsidRDefault="00C82F97">
            <w:pPr>
              <w:pStyle w:val="Header"/>
              <w:tabs>
                <w:tab w:val="clear" w:pos="4320"/>
                <w:tab w:val="clear" w:pos="8640"/>
              </w:tabs>
              <w:spacing w:before="60" w:after="60"/>
              <w:rPr>
                <w:rFonts w:ascii="Arial" w:hAnsi="Arial" w:cs="Arial"/>
                <w:bCs/>
              </w:rPr>
            </w:pPr>
            <w:r w:rsidRPr="00245F0B">
              <w:rPr>
                <w:rFonts w:ascii="Arial" w:hAnsi="Arial" w:cs="Arial"/>
                <w:bCs/>
                <w:highlight w:val="lightGray"/>
              </w:rPr>
              <w:t>X</w:t>
            </w:r>
          </w:p>
        </w:tc>
        <w:tc>
          <w:tcPr>
            <w:tcW w:w="1440" w:type="dxa"/>
          </w:tcPr>
          <w:p w14:paraId="3946C5D7" w14:textId="77777777" w:rsidR="00B122B2" w:rsidRPr="00D27B37" w:rsidRDefault="00B122B2">
            <w:pPr>
              <w:pStyle w:val="Header"/>
              <w:tabs>
                <w:tab w:val="clear" w:pos="4320"/>
                <w:tab w:val="clear" w:pos="8640"/>
              </w:tabs>
              <w:spacing w:before="60" w:after="60"/>
              <w:rPr>
                <w:rFonts w:ascii="Arial" w:hAnsi="Arial" w:cs="Arial"/>
                <w:bCs/>
              </w:rPr>
            </w:pPr>
            <w:r w:rsidRPr="00D27B37">
              <w:rPr>
                <w:rFonts w:ascii="Arial" w:hAnsi="Arial" w:cs="Arial"/>
                <w:bCs/>
              </w:rPr>
              <w:t>Pass/Fail</w:t>
            </w:r>
          </w:p>
        </w:tc>
      </w:tr>
      <w:tr w:rsidR="00D655E7" w:rsidRPr="00D27B37" w14:paraId="1A3F8C82" w14:textId="77777777" w:rsidTr="00B122B2">
        <w:trPr>
          <w:gridAfter w:val="2"/>
          <w:wAfter w:w="1800" w:type="dxa"/>
          <w:cantSplit/>
        </w:trPr>
        <w:tc>
          <w:tcPr>
            <w:tcW w:w="360" w:type="dxa"/>
          </w:tcPr>
          <w:p w14:paraId="5F991E41" w14:textId="77777777" w:rsidR="00D655E7" w:rsidRPr="00D27B37" w:rsidRDefault="00D655E7">
            <w:pPr>
              <w:pStyle w:val="Header"/>
              <w:tabs>
                <w:tab w:val="clear" w:pos="4320"/>
                <w:tab w:val="clear" w:pos="8640"/>
              </w:tabs>
              <w:spacing w:before="60" w:after="60"/>
              <w:rPr>
                <w:rFonts w:ascii="Arial" w:hAnsi="Arial" w:cs="Arial"/>
                <w:bCs/>
              </w:rPr>
            </w:pPr>
          </w:p>
        </w:tc>
        <w:tc>
          <w:tcPr>
            <w:tcW w:w="2160" w:type="dxa"/>
          </w:tcPr>
          <w:p w14:paraId="102A943C" w14:textId="77777777" w:rsidR="00D655E7" w:rsidRPr="00D27B37" w:rsidRDefault="00D655E7">
            <w:pPr>
              <w:pStyle w:val="Header"/>
              <w:tabs>
                <w:tab w:val="clear" w:pos="4320"/>
                <w:tab w:val="clear" w:pos="8640"/>
              </w:tabs>
              <w:spacing w:before="60" w:after="60"/>
              <w:rPr>
                <w:rFonts w:ascii="Arial" w:hAnsi="Arial" w:cs="Arial"/>
                <w:bCs/>
              </w:rPr>
            </w:pPr>
            <w:r w:rsidRPr="00D27B37">
              <w:rPr>
                <w:rFonts w:ascii="Arial" w:hAnsi="Arial" w:cs="Arial"/>
                <w:bCs/>
              </w:rPr>
              <w:t>Complete/Incomplete</w:t>
            </w:r>
          </w:p>
        </w:tc>
        <w:tc>
          <w:tcPr>
            <w:tcW w:w="360" w:type="dxa"/>
          </w:tcPr>
          <w:p w14:paraId="4C85757F" w14:textId="77777777" w:rsidR="00D655E7" w:rsidRPr="00D27B37" w:rsidRDefault="00D655E7">
            <w:pPr>
              <w:pStyle w:val="Header"/>
              <w:tabs>
                <w:tab w:val="clear" w:pos="4320"/>
                <w:tab w:val="clear" w:pos="8640"/>
              </w:tabs>
              <w:spacing w:before="60" w:after="60"/>
              <w:rPr>
                <w:rFonts w:ascii="Arial" w:hAnsi="Arial" w:cs="Arial"/>
                <w:bCs/>
              </w:rPr>
            </w:pPr>
          </w:p>
        </w:tc>
        <w:tc>
          <w:tcPr>
            <w:tcW w:w="1980" w:type="dxa"/>
          </w:tcPr>
          <w:p w14:paraId="36F96FB7" w14:textId="77777777" w:rsidR="00D655E7" w:rsidRPr="00D27B37" w:rsidRDefault="00D655E7">
            <w:pPr>
              <w:pStyle w:val="Header"/>
              <w:tabs>
                <w:tab w:val="clear" w:pos="4320"/>
                <w:tab w:val="clear" w:pos="8640"/>
              </w:tabs>
              <w:spacing w:before="60" w:after="60"/>
              <w:rPr>
                <w:rFonts w:ascii="Arial" w:hAnsi="Arial" w:cs="Arial"/>
                <w:bCs/>
              </w:rPr>
            </w:pPr>
            <w:r w:rsidRPr="00D27B37">
              <w:rPr>
                <w:rFonts w:ascii="Arial" w:hAnsi="Arial" w:cs="Arial"/>
                <w:bCs/>
              </w:rPr>
              <w:t>Attendance Only</w:t>
            </w:r>
          </w:p>
        </w:tc>
      </w:tr>
    </w:tbl>
    <w:p w14:paraId="12FE2694" w14:textId="77777777" w:rsidR="00CF7B89" w:rsidRDefault="00CF7B89">
      <w:pPr>
        <w:pStyle w:val="Header"/>
        <w:tabs>
          <w:tab w:val="clear" w:pos="4320"/>
          <w:tab w:val="clear" w:pos="8640"/>
        </w:tabs>
        <w:rPr>
          <w:rFonts w:ascii="Arial" w:hAnsi="Arial" w:cs="Arial"/>
          <w:szCs w:val="24"/>
        </w:rPr>
      </w:pPr>
    </w:p>
    <w:p w14:paraId="3B1ABCF4" w14:textId="77777777" w:rsidR="009E41A8" w:rsidRDefault="009E41A8">
      <w:pPr>
        <w:pStyle w:val="Header"/>
        <w:tabs>
          <w:tab w:val="clear" w:pos="4320"/>
          <w:tab w:val="clear" w:pos="8640"/>
        </w:tabs>
        <w:rPr>
          <w:rFonts w:ascii="Arial" w:hAnsi="Arial" w:cs="Arial"/>
          <w:szCs w:val="24"/>
        </w:rPr>
      </w:pPr>
    </w:p>
    <w:tbl>
      <w:tblPr>
        <w:tblW w:w="4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340"/>
      </w:tblGrid>
      <w:tr w:rsidR="00CF7B89" w14:paraId="0A426CEC" w14:textId="77777777">
        <w:tc>
          <w:tcPr>
            <w:tcW w:w="2520" w:type="dxa"/>
          </w:tcPr>
          <w:p w14:paraId="0BCFB788" w14:textId="77777777" w:rsidR="00CF7B89" w:rsidRDefault="00CF7B89">
            <w:pPr>
              <w:pStyle w:val="Header"/>
              <w:tabs>
                <w:tab w:val="clear" w:pos="4320"/>
                <w:tab w:val="clear" w:pos="8640"/>
              </w:tabs>
              <w:spacing w:before="60" w:after="60"/>
              <w:rPr>
                <w:rFonts w:ascii="Arial" w:hAnsi="Arial" w:cs="Arial"/>
                <w:b/>
              </w:rPr>
            </w:pPr>
            <w:r>
              <w:rPr>
                <w:rFonts w:ascii="Arial" w:hAnsi="Arial" w:cs="Arial"/>
                <w:b/>
              </w:rPr>
              <w:t>Passing Grade:</w:t>
            </w:r>
          </w:p>
        </w:tc>
        <w:tc>
          <w:tcPr>
            <w:tcW w:w="2340" w:type="dxa"/>
          </w:tcPr>
          <w:p w14:paraId="3AC09C8C" w14:textId="22762026" w:rsidR="00CF7B89" w:rsidRDefault="00E97F7E" w:rsidP="00C82F97">
            <w:pPr>
              <w:pStyle w:val="Header"/>
              <w:tabs>
                <w:tab w:val="clear" w:pos="4320"/>
                <w:tab w:val="clear" w:pos="8640"/>
              </w:tabs>
              <w:spacing w:before="60" w:after="60"/>
              <w:jc w:val="center"/>
              <w:rPr>
                <w:rFonts w:ascii="Arial" w:hAnsi="Arial" w:cs="Arial"/>
                <w:bCs/>
              </w:rPr>
            </w:pPr>
            <w:r w:rsidRPr="00245F0B">
              <w:rPr>
                <w:rFonts w:ascii="Arial" w:hAnsi="Arial" w:cs="Arial"/>
                <w:bCs/>
                <w:highlight w:val="lightGray"/>
              </w:rPr>
              <w:t>PASS</w:t>
            </w:r>
          </w:p>
        </w:tc>
      </w:tr>
    </w:tbl>
    <w:p w14:paraId="315946D8" w14:textId="77777777" w:rsidR="00CF7B89" w:rsidRDefault="00CF7B89">
      <w:pPr>
        <w:pStyle w:val="Header"/>
        <w:tabs>
          <w:tab w:val="clear" w:pos="4320"/>
          <w:tab w:val="clear" w:pos="8640"/>
        </w:tabs>
        <w:spacing w:before="120"/>
        <w:rPr>
          <w:rFonts w:ascii="Arial" w:hAnsi="Arial" w:cs="Arial"/>
        </w:rPr>
      </w:pPr>
    </w:p>
    <w:p w14:paraId="48FF8D48" w14:textId="77777777" w:rsidR="00CF7B89" w:rsidRDefault="00CF7B89">
      <w:pPr>
        <w:pStyle w:val="Header"/>
        <w:tabs>
          <w:tab w:val="clear" w:pos="4320"/>
          <w:tab w:val="clear" w:pos="8640"/>
        </w:tabs>
        <w:spacing w:before="120"/>
        <w:rPr>
          <w:rFonts w:ascii="Arial" w:hAnsi="Arial" w:cs="Arial"/>
        </w:rPr>
      </w:pPr>
      <w:r>
        <w:rPr>
          <w:rFonts w:ascii="Arial" w:hAnsi="Arial" w:cs="Arial"/>
          <w:b/>
          <w:bCs/>
        </w:rPr>
        <w:t>Evaluation Activities and Weigh</w:t>
      </w:r>
      <w:r w:rsidR="00D150E6">
        <w:rPr>
          <w:rFonts w:ascii="Arial" w:hAnsi="Arial" w:cs="Arial"/>
          <w:b/>
          <w:bCs/>
        </w:rPr>
        <w:t>t</w:t>
      </w:r>
      <w:r>
        <w:rPr>
          <w:rFonts w:ascii="Arial" w:hAnsi="Arial" w:cs="Arial"/>
          <w:b/>
          <w:bCs/>
        </w:rPr>
        <w:t xml:space="preserve">ing: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715"/>
        <w:gridCol w:w="1436"/>
        <w:gridCol w:w="704"/>
        <w:gridCol w:w="1434"/>
        <w:gridCol w:w="617"/>
        <w:gridCol w:w="1757"/>
        <w:gridCol w:w="728"/>
      </w:tblGrid>
      <w:tr w:rsidR="00CF7B89" w:rsidRPr="009D3A28" w14:paraId="533281D5" w14:textId="77777777" w:rsidTr="009D3A28">
        <w:trPr>
          <w:cantSplit/>
        </w:trPr>
        <w:tc>
          <w:tcPr>
            <w:tcW w:w="1620" w:type="dxa"/>
          </w:tcPr>
          <w:p w14:paraId="0EDBE192" w14:textId="77777777" w:rsidR="00CF7B89" w:rsidRPr="009D3A28" w:rsidRDefault="00CF7B89">
            <w:pPr>
              <w:pStyle w:val="Header"/>
              <w:tabs>
                <w:tab w:val="clear" w:pos="4320"/>
                <w:tab w:val="clear" w:pos="8640"/>
              </w:tabs>
              <w:spacing w:before="60" w:after="60"/>
              <w:jc w:val="right"/>
              <w:rPr>
                <w:rFonts w:ascii="Arial" w:hAnsi="Arial" w:cs="Arial"/>
              </w:rPr>
            </w:pPr>
            <w:r w:rsidRPr="009D3A28">
              <w:rPr>
                <w:rFonts w:ascii="Arial" w:hAnsi="Arial" w:cs="Arial"/>
              </w:rPr>
              <w:t>Final Exam</w:t>
            </w:r>
          </w:p>
        </w:tc>
        <w:tc>
          <w:tcPr>
            <w:tcW w:w="720" w:type="dxa"/>
          </w:tcPr>
          <w:p w14:paraId="24694C6C" w14:textId="61CBCF88" w:rsidR="00CF7B89" w:rsidRPr="009D3A28" w:rsidRDefault="00F8322A">
            <w:pPr>
              <w:pStyle w:val="Header"/>
              <w:spacing w:before="60" w:after="60"/>
              <w:jc w:val="right"/>
              <w:rPr>
                <w:rFonts w:ascii="Arial" w:hAnsi="Arial" w:cs="Arial"/>
              </w:rPr>
            </w:pPr>
            <w:r>
              <w:rPr>
                <w:rFonts w:ascii="Arial" w:hAnsi="Arial" w:cs="Arial"/>
              </w:rPr>
              <w:t>80</w:t>
            </w:r>
            <w:r w:rsidR="00CF7B89" w:rsidRPr="009D3A28">
              <w:rPr>
                <w:rFonts w:ascii="Arial" w:hAnsi="Arial" w:cs="Arial"/>
              </w:rPr>
              <w:t>%</w:t>
            </w:r>
          </w:p>
        </w:tc>
        <w:tc>
          <w:tcPr>
            <w:tcW w:w="1440" w:type="dxa"/>
          </w:tcPr>
          <w:p w14:paraId="76A58F6B" w14:textId="77777777" w:rsidR="00CF7B89" w:rsidRPr="009D3A28" w:rsidRDefault="00CF7B89">
            <w:pPr>
              <w:pStyle w:val="Header"/>
              <w:tabs>
                <w:tab w:val="clear" w:pos="4320"/>
                <w:tab w:val="clear" w:pos="8640"/>
              </w:tabs>
              <w:spacing w:before="60" w:after="60"/>
              <w:jc w:val="right"/>
              <w:rPr>
                <w:rFonts w:ascii="Arial" w:hAnsi="Arial" w:cs="Arial"/>
              </w:rPr>
            </w:pPr>
            <w:r w:rsidRPr="009D3A28">
              <w:rPr>
                <w:rFonts w:ascii="Arial" w:hAnsi="Arial" w:cs="Arial"/>
              </w:rPr>
              <w:t>Assignments</w:t>
            </w:r>
          </w:p>
        </w:tc>
        <w:tc>
          <w:tcPr>
            <w:tcW w:w="720" w:type="dxa"/>
          </w:tcPr>
          <w:p w14:paraId="487BE0F3" w14:textId="77777777" w:rsidR="00CF7B89" w:rsidRPr="009D3A28" w:rsidRDefault="00CF7B89">
            <w:pPr>
              <w:pStyle w:val="Header"/>
              <w:spacing w:before="60" w:after="60"/>
              <w:jc w:val="right"/>
              <w:rPr>
                <w:rFonts w:ascii="Arial" w:hAnsi="Arial" w:cs="Arial"/>
              </w:rPr>
            </w:pPr>
            <w:r w:rsidRPr="009D3A28">
              <w:rPr>
                <w:rFonts w:ascii="Arial" w:hAnsi="Arial" w:cs="Arial"/>
              </w:rPr>
              <w:t>%</w:t>
            </w:r>
          </w:p>
        </w:tc>
        <w:tc>
          <w:tcPr>
            <w:tcW w:w="1440" w:type="dxa"/>
          </w:tcPr>
          <w:p w14:paraId="5371A577" w14:textId="77777777" w:rsidR="00CF7B89" w:rsidRPr="009D3A28" w:rsidRDefault="00CF7B89">
            <w:pPr>
              <w:pStyle w:val="Header"/>
              <w:tabs>
                <w:tab w:val="clear" w:pos="4320"/>
                <w:tab w:val="clear" w:pos="8640"/>
              </w:tabs>
              <w:spacing w:before="60" w:after="60"/>
              <w:jc w:val="right"/>
              <w:rPr>
                <w:rFonts w:ascii="Arial" w:hAnsi="Arial" w:cs="Arial"/>
              </w:rPr>
            </w:pPr>
            <w:r w:rsidRPr="009D3A28">
              <w:rPr>
                <w:rFonts w:ascii="Arial" w:hAnsi="Arial" w:cs="Arial"/>
              </w:rPr>
              <w:t>Project</w:t>
            </w:r>
          </w:p>
        </w:tc>
        <w:tc>
          <w:tcPr>
            <w:tcW w:w="540" w:type="dxa"/>
          </w:tcPr>
          <w:p w14:paraId="49E5A23E" w14:textId="77777777" w:rsidR="00CF7B89" w:rsidRPr="009D3A28" w:rsidRDefault="00CF7B89">
            <w:pPr>
              <w:pStyle w:val="Header"/>
              <w:spacing w:before="60" w:after="60"/>
              <w:jc w:val="right"/>
              <w:rPr>
                <w:rFonts w:ascii="Arial" w:hAnsi="Arial" w:cs="Arial"/>
              </w:rPr>
            </w:pPr>
            <w:r w:rsidRPr="009D3A28">
              <w:rPr>
                <w:rFonts w:ascii="Arial" w:hAnsi="Arial" w:cs="Arial"/>
              </w:rPr>
              <w:t>%</w:t>
            </w:r>
          </w:p>
        </w:tc>
        <w:tc>
          <w:tcPr>
            <w:tcW w:w="1792" w:type="dxa"/>
          </w:tcPr>
          <w:p w14:paraId="098E0077" w14:textId="77777777" w:rsidR="00CF7B89" w:rsidRPr="009D3A28" w:rsidRDefault="00CF7B89">
            <w:pPr>
              <w:pStyle w:val="Header"/>
              <w:tabs>
                <w:tab w:val="clear" w:pos="4320"/>
                <w:tab w:val="clear" w:pos="8640"/>
              </w:tabs>
              <w:spacing w:before="60" w:after="60"/>
              <w:jc w:val="right"/>
              <w:rPr>
                <w:rFonts w:ascii="Arial" w:hAnsi="Arial" w:cs="Arial"/>
              </w:rPr>
            </w:pPr>
            <w:r w:rsidRPr="009D3A28">
              <w:rPr>
                <w:rFonts w:ascii="Arial" w:hAnsi="Arial" w:cs="Arial"/>
              </w:rPr>
              <w:t>Capstone Project</w:t>
            </w:r>
          </w:p>
        </w:tc>
        <w:tc>
          <w:tcPr>
            <w:tcW w:w="728" w:type="dxa"/>
          </w:tcPr>
          <w:p w14:paraId="27B483D6" w14:textId="77777777" w:rsidR="00CF7B89" w:rsidRPr="009D3A28" w:rsidRDefault="00CF7B89">
            <w:pPr>
              <w:pStyle w:val="Header"/>
              <w:spacing w:before="60" w:after="60"/>
              <w:jc w:val="right"/>
              <w:rPr>
                <w:rFonts w:ascii="Arial" w:hAnsi="Arial" w:cs="Arial"/>
              </w:rPr>
            </w:pPr>
            <w:r w:rsidRPr="009D3A28">
              <w:rPr>
                <w:rFonts w:ascii="Arial" w:hAnsi="Arial" w:cs="Arial"/>
              </w:rPr>
              <w:t>%</w:t>
            </w:r>
          </w:p>
        </w:tc>
      </w:tr>
      <w:tr w:rsidR="00CF7B89" w:rsidRPr="009D3A28" w14:paraId="2EAE187E" w14:textId="77777777" w:rsidTr="009D3A28">
        <w:trPr>
          <w:cantSplit/>
        </w:trPr>
        <w:tc>
          <w:tcPr>
            <w:tcW w:w="1620" w:type="dxa"/>
          </w:tcPr>
          <w:p w14:paraId="53ABA118" w14:textId="77777777" w:rsidR="00CF7B89" w:rsidRPr="009D3A28" w:rsidRDefault="00CF7B89">
            <w:pPr>
              <w:pStyle w:val="Header"/>
              <w:tabs>
                <w:tab w:val="clear" w:pos="4320"/>
                <w:tab w:val="clear" w:pos="8640"/>
              </w:tabs>
              <w:spacing w:before="60" w:after="60"/>
              <w:jc w:val="right"/>
              <w:rPr>
                <w:rFonts w:ascii="Arial" w:hAnsi="Arial" w:cs="Arial"/>
              </w:rPr>
            </w:pPr>
            <w:r w:rsidRPr="009D3A28">
              <w:rPr>
                <w:rFonts w:ascii="Arial" w:hAnsi="Arial" w:cs="Arial"/>
              </w:rPr>
              <w:t>Midterm Exam</w:t>
            </w:r>
          </w:p>
        </w:tc>
        <w:tc>
          <w:tcPr>
            <w:tcW w:w="720" w:type="dxa"/>
          </w:tcPr>
          <w:p w14:paraId="7A4FF1F4" w14:textId="77777777" w:rsidR="00CF7B89" w:rsidRPr="009D3A28" w:rsidRDefault="00CF7B89">
            <w:pPr>
              <w:pStyle w:val="Header"/>
              <w:spacing w:before="60" w:after="60"/>
              <w:jc w:val="right"/>
              <w:rPr>
                <w:rFonts w:ascii="Arial" w:hAnsi="Arial" w:cs="Arial"/>
              </w:rPr>
            </w:pPr>
            <w:r w:rsidRPr="009D3A28">
              <w:rPr>
                <w:rFonts w:ascii="Arial" w:hAnsi="Arial" w:cs="Arial"/>
              </w:rPr>
              <w:t>%</w:t>
            </w:r>
          </w:p>
        </w:tc>
        <w:tc>
          <w:tcPr>
            <w:tcW w:w="1440" w:type="dxa"/>
          </w:tcPr>
          <w:p w14:paraId="68020E7B" w14:textId="77777777" w:rsidR="00CF7B89" w:rsidRPr="009D3A28" w:rsidRDefault="00CF7B89">
            <w:pPr>
              <w:pStyle w:val="Header"/>
              <w:tabs>
                <w:tab w:val="clear" w:pos="4320"/>
                <w:tab w:val="clear" w:pos="8640"/>
              </w:tabs>
              <w:spacing w:before="60" w:after="60"/>
              <w:jc w:val="right"/>
              <w:rPr>
                <w:rFonts w:ascii="Arial" w:hAnsi="Arial" w:cs="Arial"/>
              </w:rPr>
            </w:pPr>
            <w:r w:rsidRPr="009D3A28">
              <w:rPr>
                <w:rFonts w:ascii="Arial" w:hAnsi="Arial" w:cs="Arial"/>
              </w:rPr>
              <w:t>Portfolio</w:t>
            </w:r>
          </w:p>
        </w:tc>
        <w:tc>
          <w:tcPr>
            <w:tcW w:w="720" w:type="dxa"/>
          </w:tcPr>
          <w:p w14:paraId="31F273CE" w14:textId="77777777" w:rsidR="00CF7B89" w:rsidRPr="009D3A28" w:rsidRDefault="00CF7B89">
            <w:pPr>
              <w:pStyle w:val="Header"/>
              <w:spacing w:before="60" w:after="60"/>
              <w:jc w:val="right"/>
              <w:rPr>
                <w:rFonts w:ascii="Arial" w:hAnsi="Arial" w:cs="Arial"/>
              </w:rPr>
            </w:pPr>
            <w:r w:rsidRPr="009D3A28">
              <w:rPr>
                <w:rFonts w:ascii="Arial" w:hAnsi="Arial" w:cs="Arial"/>
              </w:rPr>
              <w:t>%</w:t>
            </w:r>
          </w:p>
        </w:tc>
        <w:tc>
          <w:tcPr>
            <w:tcW w:w="1440" w:type="dxa"/>
          </w:tcPr>
          <w:p w14:paraId="3D5167A0" w14:textId="77777777" w:rsidR="00CF7B89" w:rsidRPr="009D3A28" w:rsidRDefault="00CF7B89">
            <w:pPr>
              <w:pStyle w:val="Header"/>
              <w:tabs>
                <w:tab w:val="clear" w:pos="4320"/>
                <w:tab w:val="clear" w:pos="8640"/>
              </w:tabs>
              <w:spacing w:before="60" w:after="60"/>
              <w:jc w:val="right"/>
              <w:rPr>
                <w:rFonts w:ascii="Arial" w:hAnsi="Arial" w:cs="Arial"/>
              </w:rPr>
            </w:pPr>
            <w:r w:rsidRPr="009D3A28">
              <w:rPr>
                <w:rFonts w:ascii="Arial" w:hAnsi="Arial" w:cs="Arial"/>
              </w:rPr>
              <w:t>Participation</w:t>
            </w:r>
          </w:p>
        </w:tc>
        <w:tc>
          <w:tcPr>
            <w:tcW w:w="540" w:type="dxa"/>
          </w:tcPr>
          <w:p w14:paraId="77012B08" w14:textId="62E57057" w:rsidR="00CF7B89" w:rsidRPr="009D3A28" w:rsidRDefault="00F8322A">
            <w:pPr>
              <w:pStyle w:val="Header"/>
              <w:spacing w:before="60" w:after="60"/>
              <w:jc w:val="right"/>
              <w:rPr>
                <w:rFonts w:ascii="Arial" w:hAnsi="Arial" w:cs="Arial"/>
              </w:rPr>
            </w:pPr>
            <w:r>
              <w:rPr>
                <w:rFonts w:ascii="Arial" w:hAnsi="Arial" w:cs="Arial"/>
              </w:rPr>
              <w:t>10</w:t>
            </w:r>
            <w:r w:rsidR="00CF7B89" w:rsidRPr="009D3A28">
              <w:rPr>
                <w:rFonts w:ascii="Arial" w:hAnsi="Arial" w:cs="Arial"/>
              </w:rPr>
              <w:t>%</w:t>
            </w:r>
          </w:p>
        </w:tc>
        <w:tc>
          <w:tcPr>
            <w:tcW w:w="1792" w:type="dxa"/>
          </w:tcPr>
          <w:p w14:paraId="02DCBDCF" w14:textId="77777777" w:rsidR="00CF7B89" w:rsidRPr="009D3A28" w:rsidRDefault="00CF7B89">
            <w:pPr>
              <w:pStyle w:val="Header"/>
              <w:tabs>
                <w:tab w:val="clear" w:pos="4320"/>
                <w:tab w:val="clear" w:pos="8640"/>
              </w:tabs>
              <w:spacing w:before="60" w:after="60"/>
              <w:jc w:val="right"/>
              <w:rPr>
                <w:rFonts w:ascii="Arial" w:hAnsi="Arial" w:cs="Arial"/>
              </w:rPr>
            </w:pPr>
            <w:r w:rsidRPr="009D3A28">
              <w:rPr>
                <w:rFonts w:ascii="Arial" w:hAnsi="Arial" w:cs="Arial"/>
              </w:rPr>
              <w:t>Other</w:t>
            </w:r>
          </w:p>
        </w:tc>
        <w:tc>
          <w:tcPr>
            <w:tcW w:w="728" w:type="dxa"/>
          </w:tcPr>
          <w:p w14:paraId="696A50E4" w14:textId="77777777" w:rsidR="00CF7B89" w:rsidRPr="009D3A28" w:rsidRDefault="00CF7B89">
            <w:pPr>
              <w:pStyle w:val="Header"/>
              <w:spacing w:before="60" w:after="60"/>
              <w:jc w:val="right"/>
              <w:rPr>
                <w:rFonts w:ascii="Arial" w:hAnsi="Arial" w:cs="Arial"/>
              </w:rPr>
            </w:pPr>
            <w:r w:rsidRPr="009D3A28">
              <w:rPr>
                <w:rFonts w:ascii="Arial" w:hAnsi="Arial" w:cs="Arial"/>
              </w:rPr>
              <w:t>%</w:t>
            </w:r>
          </w:p>
        </w:tc>
      </w:tr>
      <w:tr w:rsidR="00CF7B89" w:rsidRPr="009D3A28" w14:paraId="5CFDAF5B" w14:textId="77777777" w:rsidTr="009D3A28">
        <w:trPr>
          <w:cantSplit/>
          <w:trHeight w:val="422"/>
        </w:trPr>
        <w:tc>
          <w:tcPr>
            <w:tcW w:w="1620" w:type="dxa"/>
          </w:tcPr>
          <w:p w14:paraId="67EE6633" w14:textId="77777777" w:rsidR="00CF7B89" w:rsidRPr="009D3A28" w:rsidRDefault="00CF7B89">
            <w:pPr>
              <w:pStyle w:val="Header"/>
              <w:tabs>
                <w:tab w:val="clear" w:pos="4320"/>
                <w:tab w:val="clear" w:pos="8640"/>
              </w:tabs>
              <w:spacing w:before="60" w:after="60"/>
              <w:jc w:val="right"/>
              <w:rPr>
                <w:rFonts w:ascii="Arial" w:hAnsi="Arial" w:cs="Arial"/>
              </w:rPr>
            </w:pPr>
            <w:r w:rsidRPr="009D3A28">
              <w:rPr>
                <w:rFonts w:ascii="Arial" w:hAnsi="Arial" w:cs="Arial"/>
              </w:rPr>
              <w:t>Quizzes/Test</w:t>
            </w:r>
          </w:p>
        </w:tc>
        <w:tc>
          <w:tcPr>
            <w:tcW w:w="720" w:type="dxa"/>
          </w:tcPr>
          <w:p w14:paraId="3FD396DB" w14:textId="6BB14300" w:rsidR="00CF7B89" w:rsidRPr="009D3A28" w:rsidRDefault="00F8322A">
            <w:pPr>
              <w:pStyle w:val="Header"/>
              <w:spacing w:before="60" w:after="60"/>
              <w:jc w:val="right"/>
              <w:rPr>
                <w:rFonts w:ascii="Arial" w:hAnsi="Arial" w:cs="Arial"/>
              </w:rPr>
            </w:pPr>
            <w:r>
              <w:rPr>
                <w:rFonts w:ascii="Arial" w:hAnsi="Arial" w:cs="Arial"/>
              </w:rPr>
              <w:t>10</w:t>
            </w:r>
            <w:r w:rsidR="00CF7B89" w:rsidRPr="009D3A28">
              <w:rPr>
                <w:rFonts w:ascii="Arial" w:hAnsi="Arial" w:cs="Arial"/>
              </w:rPr>
              <w:t>%</w:t>
            </w:r>
          </w:p>
        </w:tc>
        <w:tc>
          <w:tcPr>
            <w:tcW w:w="1440" w:type="dxa"/>
          </w:tcPr>
          <w:p w14:paraId="334F31B7" w14:textId="77777777" w:rsidR="00CF7B89" w:rsidRPr="009D3A28" w:rsidRDefault="00CF7B89">
            <w:pPr>
              <w:pStyle w:val="Header"/>
              <w:tabs>
                <w:tab w:val="clear" w:pos="4320"/>
                <w:tab w:val="clear" w:pos="8640"/>
              </w:tabs>
              <w:spacing w:before="60" w:after="60"/>
              <w:jc w:val="right"/>
              <w:rPr>
                <w:rFonts w:ascii="Arial" w:hAnsi="Arial" w:cs="Arial"/>
              </w:rPr>
            </w:pPr>
            <w:r w:rsidRPr="009D3A28">
              <w:rPr>
                <w:rFonts w:ascii="Arial" w:hAnsi="Arial" w:cs="Arial"/>
              </w:rPr>
              <w:t>Simulations</w:t>
            </w:r>
          </w:p>
        </w:tc>
        <w:tc>
          <w:tcPr>
            <w:tcW w:w="720" w:type="dxa"/>
          </w:tcPr>
          <w:p w14:paraId="00331160" w14:textId="0A644D77" w:rsidR="00CF7B89" w:rsidRPr="009D3A28" w:rsidRDefault="00CF7B89">
            <w:pPr>
              <w:pStyle w:val="Header"/>
              <w:spacing w:before="60" w:after="60"/>
              <w:jc w:val="right"/>
              <w:rPr>
                <w:rFonts w:ascii="Arial" w:hAnsi="Arial" w:cs="Arial"/>
              </w:rPr>
            </w:pPr>
            <w:r w:rsidRPr="009D3A28">
              <w:rPr>
                <w:rFonts w:ascii="Arial" w:hAnsi="Arial" w:cs="Arial"/>
              </w:rPr>
              <w:t>%</w:t>
            </w:r>
          </w:p>
        </w:tc>
        <w:tc>
          <w:tcPr>
            <w:tcW w:w="1440" w:type="dxa"/>
          </w:tcPr>
          <w:p w14:paraId="422E45D3" w14:textId="77777777" w:rsidR="00CF7B89" w:rsidRPr="009D3A28" w:rsidRDefault="00CF7B89">
            <w:pPr>
              <w:pStyle w:val="Header"/>
              <w:tabs>
                <w:tab w:val="clear" w:pos="4320"/>
                <w:tab w:val="clear" w:pos="8640"/>
              </w:tabs>
              <w:spacing w:before="60" w:after="60"/>
              <w:jc w:val="right"/>
              <w:rPr>
                <w:rFonts w:ascii="Arial" w:hAnsi="Arial" w:cs="Arial"/>
              </w:rPr>
            </w:pPr>
            <w:r w:rsidRPr="009D3A28">
              <w:rPr>
                <w:rFonts w:ascii="Arial" w:hAnsi="Arial" w:cs="Arial"/>
              </w:rPr>
              <w:t>Practicum</w:t>
            </w:r>
          </w:p>
        </w:tc>
        <w:tc>
          <w:tcPr>
            <w:tcW w:w="540" w:type="dxa"/>
          </w:tcPr>
          <w:p w14:paraId="0439811B" w14:textId="77777777" w:rsidR="00CF7B89" w:rsidRPr="009D3A28" w:rsidRDefault="00CF7B89">
            <w:pPr>
              <w:pStyle w:val="Header"/>
              <w:spacing w:before="60" w:after="60"/>
              <w:jc w:val="right"/>
              <w:rPr>
                <w:rFonts w:ascii="Arial" w:hAnsi="Arial" w:cs="Arial"/>
              </w:rPr>
            </w:pPr>
            <w:r w:rsidRPr="009D3A28">
              <w:rPr>
                <w:rFonts w:ascii="Arial" w:hAnsi="Arial" w:cs="Arial"/>
              </w:rPr>
              <w:t>%</w:t>
            </w:r>
          </w:p>
        </w:tc>
        <w:tc>
          <w:tcPr>
            <w:tcW w:w="1792" w:type="dxa"/>
          </w:tcPr>
          <w:p w14:paraId="2D1A9551" w14:textId="77777777" w:rsidR="00CF7B89" w:rsidRPr="009D3A28" w:rsidRDefault="00CF7B89">
            <w:pPr>
              <w:pStyle w:val="Header"/>
              <w:tabs>
                <w:tab w:val="clear" w:pos="4320"/>
                <w:tab w:val="clear" w:pos="8640"/>
              </w:tabs>
              <w:spacing w:before="60" w:after="60"/>
              <w:jc w:val="right"/>
              <w:rPr>
                <w:rFonts w:ascii="Arial" w:hAnsi="Arial" w:cs="Arial"/>
              </w:rPr>
            </w:pPr>
            <w:r w:rsidRPr="009D3A28">
              <w:rPr>
                <w:rFonts w:ascii="Arial" w:hAnsi="Arial" w:cs="Arial"/>
              </w:rPr>
              <w:t>TOTAL</w:t>
            </w:r>
          </w:p>
        </w:tc>
        <w:tc>
          <w:tcPr>
            <w:tcW w:w="728" w:type="dxa"/>
          </w:tcPr>
          <w:p w14:paraId="6FDF1A37" w14:textId="77777777" w:rsidR="00CF7B89" w:rsidRPr="009D3A28" w:rsidRDefault="00CF7B89">
            <w:pPr>
              <w:pStyle w:val="Header"/>
              <w:tabs>
                <w:tab w:val="clear" w:pos="4320"/>
                <w:tab w:val="clear" w:pos="8640"/>
              </w:tabs>
              <w:spacing w:before="60" w:after="60"/>
              <w:jc w:val="right"/>
              <w:rPr>
                <w:rFonts w:ascii="Arial" w:hAnsi="Arial" w:cs="Arial"/>
              </w:rPr>
            </w:pPr>
            <w:r w:rsidRPr="009D3A28">
              <w:rPr>
                <w:rFonts w:ascii="Arial" w:hAnsi="Arial" w:cs="Arial"/>
              </w:rPr>
              <w:t>100%</w:t>
            </w:r>
          </w:p>
        </w:tc>
      </w:tr>
    </w:tbl>
    <w:p w14:paraId="0B3D2E2C" w14:textId="77777777" w:rsidR="00575ECC" w:rsidRDefault="00575ECC">
      <w:pPr>
        <w:pStyle w:val="Header"/>
        <w:tabs>
          <w:tab w:val="clear" w:pos="4320"/>
          <w:tab w:val="clear" w:pos="8640"/>
        </w:tabs>
        <w:spacing w:before="120"/>
        <w:rPr>
          <w:rFonts w:ascii="Arial" w:hAnsi="Arial" w:cs="Arial"/>
          <w:b/>
          <w:bCs/>
        </w:rPr>
      </w:pPr>
    </w:p>
    <w:p w14:paraId="452107FB" w14:textId="77777777" w:rsidR="00CF7B89" w:rsidRPr="00E97F7E" w:rsidRDefault="00CF7B89">
      <w:pPr>
        <w:pStyle w:val="Header"/>
        <w:tabs>
          <w:tab w:val="clear" w:pos="4320"/>
          <w:tab w:val="clear" w:pos="8640"/>
        </w:tabs>
        <w:spacing w:before="120"/>
        <w:rPr>
          <w:rFonts w:ascii="Arial" w:hAnsi="Arial" w:cs="Arial"/>
        </w:rPr>
      </w:pPr>
      <w:r w:rsidRPr="00E97F7E">
        <w:rPr>
          <w:rFonts w:ascii="Arial" w:hAnsi="Arial" w:cs="Arial"/>
          <w:b/>
          <w:bCs/>
        </w:rPr>
        <w:t>Comments on Evaluation</w:t>
      </w:r>
      <w:r w:rsidR="00B142D7" w:rsidRPr="00E97F7E">
        <w:rPr>
          <w:rFonts w:ascii="Arial" w:hAnsi="Arial" w:cs="Arial"/>
          <w:b/>
          <w:bCs/>
        </w:rPr>
        <w:t xml:space="preserve"> Activities and Weigh</w:t>
      </w:r>
      <w:r w:rsidR="00D150E6" w:rsidRPr="00E97F7E">
        <w:rPr>
          <w:rFonts w:ascii="Arial" w:hAnsi="Arial" w:cs="Arial"/>
          <w:b/>
          <w:bCs/>
        </w:rPr>
        <w:t>t</w:t>
      </w:r>
      <w:r w:rsidR="00B142D7" w:rsidRPr="00E97F7E">
        <w:rPr>
          <w:rFonts w:ascii="Arial" w:hAnsi="Arial" w:cs="Arial"/>
          <w:b/>
          <w:bCs/>
        </w:rPr>
        <w:t>ing</w:t>
      </w:r>
      <w:r w:rsidRPr="00E97F7E">
        <w:rPr>
          <w:rFonts w:ascii="Arial" w:hAnsi="Arial" w:cs="Arial"/>
          <w:b/>
          <w:bCs/>
        </w:rPr>
        <w:t xml:space="preserve">: </w:t>
      </w:r>
    </w:p>
    <w:p w14:paraId="5A1B599E" w14:textId="2D73BDCB" w:rsidR="009701F2" w:rsidRPr="00245F0B" w:rsidRDefault="009701F2" w:rsidP="007D3FE9">
      <w:pPr>
        <w:pStyle w:val="BodyText"/>
        <w:numPr>
          <w:ilvl w:val="0"/>
          <w:numId w:val="15"/>
        </w:numPr>
        <w:tabs>
          <w:tab w:val="clear" w:pos="4320"/>
          <w:tab w:val="left" w:pos="1440"/>
        </w:tabs>
        <w:rPr>
          <w:b w:val="0"/>
          <w:highlight w:val="lightGray"/>
        </w:rPr>
      </w:pPr>
      <w:r w:rsidRPr="00245F0B">
        <w:rPr>
          <w:b w:val="0"/>
          <w:highlight w:val="lightGray"/>
        </w:rPr>
        <w:t>Learners are required to participate in online discussion (</w:t>
      </w:r>
      <w:r w:rsidR="00F4068C" w:rsidRPr="00245F0B">
        <w:rPr>
          <w:b w:val="0"/>
          <w:highlight w:val="lightGray"/>
        </w:rPr>
        <w:t xml:space="preserve">applicable </w:t>
      </w:r>
      <w:r w:rsidR="00764286" w:rsidRPr="00245F0B">
        <w:rPr>
          <w:b w:val="0"/>
          <w:highlight w:val="lightGray"/>
        </w:rPr>
        <w:t xml:space="preserve">to </w:t>
      </w:r>
      <w:r w:rsidRPr="00245F0B">
        <w:rPr>
          <w:b w:val="0"/>
          <w:highlight w:val="lightGray"/>
        </w:rPr>
        <w:t>Option B Delivery Method)</w:t>
      </w:r>
    </w:p>
    <w:p w14:paraId="757996AF" w14:textId="4693C516" w:rsidR="007D3FE9" w:rsidRPr="00245F0B" w:rsidRDefault="007D3FE9" w:rsidP="009701F2">
      <w:pPr>
        <w:pStyle w:val="BodyText"/>
        <w:numPr>
          <w:ilvl w:val="0"/>
          <w:numId w:val="15"/>
        </w:numPr>
        <w:tabs>
          <w:tab w:val="clear" w:pos="4320"/>
          <w:tab w:val="left" w:pos="1440"/>
        </w:tabs>
        <w:rPr>
          <w:b w:val="0"/>
          <w:highlight w:val="lightGray"/>
        </w:rPr>
      </w:pPr>
      <w:r w:rsidRPr="00245F0B">
        <w:rPr>
          <w:b w:val="0"/>
          <w:highlight w:val="lightGray"/>
        </w:rPr>
        <w:t>Learners are required to participate in and complete IV skills station</w:t>
      </w:r>
      <w:r w:rsidR="009701F2" w:rsidRPr="00245F0B">
        <w:rPr>
          <w:b w:val="0"/>
          <w:highlight w:val="lightGray"/>
        </w:rPr>
        <w:t xml:space="preserve"> simulations</w:t>
      </w:r>
      <w:r w:rsidRPr="00245F0B">
        <w:rPr>
          <w:b w:val="0"/>
          <w:highlight w:val="lightGray"/>
        </w:rPr>
        <w:t xml:space="preserve"> in a face-to-face setting</w:t>
      </w:r>
      <w:r w:rsidR="009701F2" w:rsidRPr="00245F0B">
        <w:rPr>
          <w:b w:val="0"/>
          <w:highlight w:val="lightGray"/>
        </w:rPr>
        <w:t>,</w:t>
      </w:r>
      <w:r w:rsidRPr="00245F0B">
        <w:rPr>
          <w:b w:val="0"/>
          <w:highlight w:val="lightGray"/>
        </w:rPr>
        <w:t xml:space="preserve"> achieve a minimum grade of 75% on the final written quiz and “mastered</w:t>
      </w:r>
      <w:r w:rsidR="00E97F7E" w:rsidRPr="00245F0B">
        <w:rPr>
          <w:b w:val="0"/>
          <w:highlight w:val="lightGray"/>
        </w:rPr>
        <w:t>”</w:t>
      </w:r>
      <w:r w:rsidRPr="00245F0B">
        <w:rPr>
          <w:b w:val="0"/>
          <w:highlight w:val="lightGray"/>
        </w:rPr>
        <w:t xml:space="preserve"> on the skills demonstration component.</w:t>
      </w:r>
    </w:p>
    <w:p w14:paraId="358A6F4E" w14:textId="2DFCB08A" w:rsidR="009701F2" w:rsidRPr="00245F0B" w:rsidRDefault="007D3FE9" w:rsidP="00F8322A">
      <w:pPr>
        <w:pStyle w:val="BodyText"/>
        <w:numPr>
          <w:ilvl w:val="0"/>
          <w:numId w:val="15"/>
        </w:numPr>
        <w:tabs>
          <w:tab w:val="clear" w:pos="4320"/>
          <w:tab w:val="left" w:pos="1440"/>
        </w:tabs>
        <w:rPr>
          <w:highlight w:val="lightGray"/>
        </w:rPr>
      </w:pPr>
      <w:r w:rsidRPr="00245F0B">
        <w:rPr>
          <w:b w:val="0"/>
          <w:highlight w:val="lightGray"/>
        </w:rPr>
        <w:t>In</w:t>
      </w:r>
      <w:r w:rsidR="00492550" w:rsidRPr="00245F0B">
        <w:rPr>
          <w:b w:val="0"/>
          <w:highlight w:val="lightGray"/>
        </w:rPr>
        <w:t xml:space="preserve"> addition to the</w:t>
      </w:r>
      <w:r w:rsidRPr="00245F0B">
        <w:rPr>
          <w:b w:val="0"/>
          <w:highlight w:val="lightGray"/>
        </w:rPr>
        <w:t>se e</w:t>
      </w:r>
      <w:r w:rsidR="00492550" w:rsidRPr="00245F0B">
        <w:rPr>
          <w:b w:val="0"/>
          <w:highlight w:val="lightGray"/>
        </w:rPr>
        <w:t xml:space="preserve">valuation </w:t>
      </w:r>
      <w:r w:rsidRPr="00245F0B">
        <w:rPr>
          <w:b w:val="0"/>
          <w:highlight w:val="lightGray"/>
        </w:rPr>
        <w:t>a</w:t>
      </w:r>
      <w:r w:rsidR="00492550" w:rsidRPr="00245F0B">
        <w:rPr>
          <w:b w:val="0"/>
          <w:highlight w:val="lightGray"/>
        </w:rPr>
        <w:t>ctivities</w:t>
      </w:r>
      <w:r w:rsidRPr="00245F0B">
        <w:rPr>
          <w:b w:val="0"/>
          <w:highlight w:val="lightGray"/>
        </w:rPr>
        <w:t xml:space="preserve"> </w:t>
      </w:r>
      <w:r w:rsidR="00492550" w:rsidRPr="00245F0B">
        <w:rPr>
          <w:b w:val="0"/>
          <w:highlight w:val="lightGray"/>
        </w:rPr>
        <w:t>students are required to complete a minimum of one day (8 hours) of supervised practice education to master this important skill. Learners must competently perform and document a minimum of 10 live IV starts</w:t>
      </w:r>
      <w:r w:rsidR="00764286" w:rsidRPr="00245F0B">
        <w:rPr>
          <w:b w:val="0"/>
          <w:highlight w:val="lightGray"/>
        </w:rPr>
        <w:t>.</w:t>
      </w:r>
      <w:r w:rsidR="00492550" w:rsidRPr="00245F0B">
        <w:rPr>
          <w:b w:val="0"/>
          <w:highlight w:val="lightGray"/>
        </w:rPr>
        <w:t xml:space="preserve"> </w:t>
      </w:r>
      <w:r w:rsidR="00F8322A" w:rsidRPr="00245F0B">
        <w:rPr>
          <w:b w:val="0"/>
          <w:highlight w:val="lightGray"/>
        </w:rPr>
        <w:t>Emergency Medical Assistant Licensing Branch (EMALB) in BC requires a minimum 10 live starts for PCP IV Endorsement</w:t>
      </w:r>
      <w:r w:rsidR="00E97F7E" w:rsidRPr="00245F0B">
        <w:rPr>
          <w:b w:val="0"/>
          <w:highlight w:val="lightGray"/>
        </w:rPr>
        <w:t>.</w:t>
      </w:r>
    </w:p>
    <w:p w14:paraId="1F3BF24A" w14:textId="44FC8873" w:rsidR="009E41A8" w:rsidRPr="00245F0B" w:rsidRDefault="00764286" w:rsidP="00DE2748">
      <w:pPr>
        <w:pStyle w:val="ListParagraph"/>
        <w:numPr>
          <w:ilvl w:val="0"/>
          <w:numId w:val="15"/>
        </w:numPr>
        <w:spacing w:before="120"/>
        <w:rPr>
          <w:rFonts w:ascii="Arial" w:hAnsi="Arial" w:cs="Arial"/>
          <w:sz w:val="20"/>
          <w:szCs w:val="20"/>
          <w:highlight w:val="lightGray"/>
        </w:rPr>
      </w:pPr>
      <w:r w:rsidRPr="00245F0B">
        <w:rPr>
          <w:rFonts w:ascii="Arial" w:hAnsi="Arial" w:cs="Arial"/>
          <w:sz w:val="20"/>
          <w:szCs w:val="20"/>
          <w:highlight w:val="lightGray"/>
        </w:rPr>
        <w:t>Leaners will be required to complete the didactic component (</w:t>
      </w:r>
      <w:r w:rsidR="00F8322A" w:rsidRPr="00245F0B">
        <w:rPr>
          <w:rFonts w:ascii="Arial" w:hAnsi="Arial" w:cs="Arial"/>
          <w:sz w:val="20"/>
          <w:szCs w:val="20"/>
          <w:highlight w:val="lightGray"/>
        </w:rPr>
        <w:t xml:space="preserve">online and </w:t>
      </w:r>
      <w:r w:rsidRPr="00245F0B">
        <w:rPr>
          <w:rFonts w:ascii="Arial" w:hAnsi="Arial" w:cs="Arial"/>
          <w:sz w:val="20"/>
          <w:szCs w:val="20"/>
          <w:highlight w:val="lightGray"/>
        </w:rPr>
        <w:t>face-to-face) prior to attending the practice education portion of the course.</w:t>
      </w:r>
    </w:p>
    <w:p w14:paraId="128079BD" w14:textId="0CB057B4" w:rsidR="00421AE0" w:rsidRPr="00245F0B" w:rsidRDefault="00F54969" w:rsidP="007D3FE9">
      <w:pPr>
        <w:pStyle w:val="BodyText"/>
        <w:tabs>
          <w:tab w:val="clear" w:pos="4320"/>
          <w:tab w:val="left" w:pos="1440"/>
        </w:tabs>
        <w:rPr>
          <w:b w:val="0"/>
          <w:highlight w:val="lightGray"/>
        </w:rPr>
      </w:pPr>
      <w:r w:rsidRPr="00245F0B">
        <w:rPr>
          <w:b w:val="0"/>
          <w:highlight w:val="lightGray"/>
        </w:rPr>
        <w:t xml:space="preserve">  </w:t>
      </w:r>
    </w:p>
    <w:p w14:paraId="4EC70E72" w14:textId="77777777" w:rsidR="00EF030B" w:rsidRPr="00245F0B" w:rsidRDefault="00EF030B" w:rsidP="00EF030B">
      <w:pPr>
        <w:autoSpaceDE w:val="0"/>
        <w:autoSpaceDN w:val="0"/>
        <w:adjustRightInd w:val="0"/>
        <w:rPr>
          <w:rFonts w:ascii="Arial" w:hAnsi="Arial" w:cs="Arial"/>
          <w:sz w:val="20"/>
          <w:szCs w:val="20"/>
          <w:highlight w:val="lightGray"/>
        </w:rPr>
      </w:pPr>
      <w:r w:rsidRPr="00245F0B">
        <w:rPr>
          <w:rFonts w:ascii="Arial" w:hAnsi="Arial" w:cs="Arial"/>
          <w:sz w:val="20"/>
          <w:szCs w:val="20"/>
          <w:highlight w:val="lightGray"/>
        </w:rPr>
        <w:t>Retests:</w:t>
      </w:r>
    </w:p>
    <w:p w14:paraId="5427B48B" w14:textId="7FA53F25" w:rsidR="009604DB" w:rsidRDefault="00764286" w:rsidP="00DE2748">
      <w:pPr>
        <w:spacing w:before="120"/>
        <w:rPr>
          <w:rFonts w:ascii="Arial" w:hAnsi="Arial" w:cs="Arial"/>
          <w:b/>
          <w:sz w:val="20"/>
          <w:szCs w:val="20"/>
        </w:rPr>
      </w:pPr>
      <w:r w:rsidRPr="00245F0B">
        <w:rPr>
          <w:rFonts w:ascii="Arial" w:hAnsi="Arial" w:cs="Arial"/>
          <w:sz w:val="20"/>
          <w:szCs w:val="20"/>
          <w:highlight w:val="lightGray"/>
        </w:rPr>
        <w:t xml:space="preserve">Learners who receive a grade below 75% on the written </w:t>
      </w:r>
      <w:r w:rsidR="00F8322A" w:rsidRPr="00245F0B">
        <w:rPr>
          <w:rFonts w:ascii="Arial" w:hAnsi="Arial" w:cs="Arial"/>
          <w:sz w:val="20"/>
          <w:szCs w:val="20"/>
          <w:highlight w:val="lightGray"/>
        </w:rPr>
        <w:t xml:space="preserve">quiz </w:t>
      </w:r>
      <w:r w:rsidRPr="00245F0B">
        <w:rPr>
          <w:rFonts w:ascii="Arial" w:hAnsi="Arial" w:cs="Arial"/>
          <w:sz w:val="20"/>
          <w:szCs w:val="20"/>
          <w:highlight w:val="lightGray"/>
        </w:rPr>
        <w:t>will be provided with the opportunity to complete one retest of the written quiz. If a learner does not achieve a grade of 75% or higher on the retest he/she will be considered to be unsuccessful in the course and be required to repeat the course.  A learner who does not receive a notation of ‘mastered’ on the skills demonstration component will be provided with one retest opportunity.   If he/she is unsuccessful at the skill demonstration retest, and has successfully passed the written evaluation the learner is considered to be unsuccessful in the course and is required to repeat the full course.  A learner who is unsuccessful at both the skill demonstration and the final quiz will be required to repeat the course.</w:t>
      </w:r>
      <w:bookmarkStart w:id="0" w:name="_GoBack"/>
      <w:bookmarkEnd w:id="0"/>
    </w:p>
    <w:p w14:paraId="5763A859" w14:textId="77777777" w:rsidR="00F8322A" w:rsidRDefault="00F8322A">
      <w:pPr>
        <w:pStyle w:val="Header"/>
        <w:tabs>
          <w:tab w:val="clear" w:pos="4320"/>
          <w:tab w:val="clear" w:pos="8640"/>
        </w:tabs>
        <w:spacing w:before="120"/>
        <w:rPr>
          <w:rFonts w:ascii="Arial" w:hAnsi="Arial" w:cs="Arial"/>
          <w:b/>
        </w:rPr>
      </w:pPr>
    </w:p>
    <w:p w14:paraId="12462B24" w14:textId="77777777" w:rsidR="00CF7B89" w:rsidRDefault="00CF7B89" w:rsidP="00F8322A">
      <w:pPr>
        <w:pStyle w:val="Header"/>
        <w:tabs>
          <w:tab w:val="clear" w:pos="4320"/>
          <w:tab w:val="clear" w:pos="8640"/>
        </w:tabs>
        <w:rPr>
          <w:rFonts w:ascii="Arial" w:hAnsi="Arial" w:cs="Arial"/>
          <w:b/>
        </w:rPr>
      </w:pPr>
      <w:r>
        <w:rPr>
          <w:rFonts w:ascii="Arial" w:hAnsi="Arial" w:cs="Arial"/>
          <w:b/>
        </w:rPr>
        <w:t>Other Course Guidelines, Procedures and Comments:</w:t>
      </w:r>
    </w:p>
    <w:p w14:paraId="011A70BF" w14:textId="77777777" w:rsidR="00EF030B" w:rsidRDefault="00EF030B" w:rsidP="00F8322A">
      <w:pPr>
        <w:autoSpaceDE w:val="0"/>
        <w:autoSpaceDN w:val="0"/>
        <w:adjustRightInd w:val="0"/>
        <w:rPr>
          <w:rFonts w:ascii="Arial" w:hAnsi="Arial" w:cs="Arial"/>
          <w:color w:val="000000"/>
          <w:sz w:val="20"/>
          <w:szCs w:val="20"/>
        </w:rPr>
      </w:pPr>
    </w:p>
    <w:p w14:paraId="5B975A35" w14:textId="77777777" w:rsidR="003403CD" w:rsidRPr="003403CD" w:rsidRDefault="0047611A" w:rsidP="00F8322A">
      <w:pPr>
        <w:pStyle w:val="BodyText3"/>
        <w:spacing w:before="0"/>
        <w:rPr>
          <w:bCs/>
        </w:rPr>
      </w:pPr>
      <w:r w:rsidRPr="0047611A">
        <w:rPr>
          <w:bCs/>
        </w:rPr>
        <w:t xml:space="preserve">View official versions of related JIBC academic regulations and student policies in the </w:t>
      </w:r>
      <w:r w:rsidRPr="0047611A">
        <w:rPr>
          <w:bCs/>
          <w:i/>
        </w:rPr>
        <w:t xml:space="preserve">JIBC Calendar </w:t>
      </w:r>
      <w:r w:rsidRPr="0047611A">
        <w:rPr>
          <w:bCs/>
        </w:rPr>
        <w:t>on the following pages of the JIBC website</w:t>
      </w:r>
      <w:r w:rsidR="003403CD" w:rsidRPr="003403CD">
        <w:rPr>
          <w:bCs/>
        </w:rPr>
        <w:t>:</w:t>
      </w:r>
    </w:p>
    <w:p w14:paraId="586C7A65" w14:textId="77777777" w:rsidR="003775EB" w:rsidRPr="003775EB" w:rsidRDefault="003775EB">
      <w:pPr>
        <w:pStyle w:val="BodyText3"/>
        <w:spacing w:before="0"/>
        <w:rPr>
          <w:bCs/>
          <w:sz w:val="20"/>
          <w:szCs w:val="20"/>
        </w:rPr>
      </w:pPr>
    </w:p>
    <w:tbl>
      <w:tblPr>
        <w:tblW w:w="0" w:type="auto"/>
        <w:tblLook w:val="04A0" w:firstRow="1" w:lastRow="0" w:firstColumn="1" w:lastColumn="0" w:noHBand="0" w:noVBand="1"/>
      </w:tblPr>
      <w:tblGrid>
        <w:gridCol w:w="4411"/>
        <w:gridCol w:w="4409"/>
      </w:tblGrid>
      <w:tr w:rsidR="00BE6C06" w:rsidRPr="004978CD" w14:paraId="68A63393" w14:textId="77777777" w:rsidTr="0016274C">
        <w:tc>
          <w:tcPr>
            <w:tcW w:w="4518" w:type="dxa"/>
          </w:tcPr>
          <w:p w14:paraId="54A0580C" w14:textId="77777777" w:rsidR="009E41A8" w:rsidRDefault="009E41A8" w:rsidP="0016274C">
            <w:pPr>
              <w:pStyle w:val="BodyText3"/>
              <w:spacing w:before="0"/>
              <w:ind w:left="-90"/>
              <w:rPr>
                <w:b/>
                <w:sz w:val="20"/>
                <w:szCs w:val="20"/>
              </w:rPr>
            </w:pPr>
          </w:p>
          <w:p w14:paraId="265E98A8" w14:textId="77777777" w:rsidR="0016274C" w:rsidRDefault="00BE6C06" w:rsidP="0016274C">
            <w:pPr>
              <w:pStyle w:val="BodyText3"/>
              <w:spacing w:before="0"/>
              <w:ind w:left="-90"/>
              <w:rPr>
                <w:bCs/>
                <w:i/>
              </w:rPr>
            </w:pPr>
            <w:r w:rsidRPr="004978CD">
              <w:rPr>
                <w:b/>
                <w:sz w:val="20"/>
                <w:szCs w:val="20"/>
              </w:rPr>
              <w:t>Academic Regulations:</w:t>
            </w:r>
            <w:r w:rsidRPr="004978CD">
              <w:rPr>
                <w:b/>
                <w:sz w:val="20"/>
                <w:szCs w:val="20"/>
              </w:rPr>
              <w:br/>
            </w:r>
            <w:hyperlink r:id="rId8" w:history="1">
              <w:r w:rsidR="0016274C" w:rsidRPr="000C19B0">
                <w:rPr>
                  <w:rStyle w:val="Hyperlink"/>
                  <w:bCs/>
                  <w:i/>
                </w:rPr>
                <w:t>http://www.jibc.ca/programs-courses/jibc-calendar/</w:t>
              </w:r>
              <w:r w:rsidR="0016274C" w:rsidRPr="003403CD">
                <w:rPr>
                  <w:rStyle w:val="Hyperlink"/>
                  <w:b/>
                  <w:bCs/>
                  <w:i/>
                </w:rPr>
                <w:t>academic-regulations</w:t>
              </w:r>
            </w:hyperlink>
            <w:r w:rsidR="0016274C" w:rsidRPr="000C19B0">
              <w:rPr>
                <w:bCs/>
                <w:i/>
              </w:rPr>
              <w:t xml:space="preserve"> </w:t>
            </w:r>
          </w:p>
          <w:p w14:paraId="161325C6" w14:textId="77777777" w:rsidR="00BE6C06" w:rsidRPr="004978CD" w:rsidRDefault="00BE6C06" w:rsidP="004978CD">
            <w:pPr>
              <w:pStyle w:val="BodyText3"/>
              <w:spacing w:before="0"/>
              <w:rPr>
                <w:b/>
                <w:sz w:val="20"/>
                <w:szCs w:val="20"/>
              </w:rPr>
            </w:pPr>
          </w:p>
        </w:tc>
        <w:tc>
          <w:tcPr>
            <w:tcW w:w="4518" w:type="dxa"/>
          </w:tcPr>
          <w:p w14:paraId="779CCE01" w14:textId="77777777" w:rsidR="009E41A8" w:rsidRDefault="009E41A8" w:rsidP="00BE6C06">
            <w:pPr>
              <w:rPr>
                <w:rFonts w:ascii="Arial" w:hAnsi="Arial" w:cs="Arial"/>
                <w:b/>
                <w:sz w:val="20"/>
                <w:szCs w:val="20"/>
              </w:rPr>
            </w:pPr>
          </w:p>
          <w:p w14:paraId="5597FB97" w14:textId="77777777" w:rsidR="00BE6C06" w:rsidRPr="004978CD" w:rsidRDefault="00BE6C06" w:rsidP="00BE6C06">
            <w:pPr>
              <w:rPr>
                <w:rFonts w:ascii="Arial" w:hAnsi="Arial" w:cs="Arial"/>
                <w:b/>
                <w:sz w:val="20"/>
                <w:szCs w:val="20"/>
              </w:rPr>
            </w:pPr>
            <w:r w:rsidRPr="004978CD">
              <w:rPr>
                <w:rFonts w:ascii="Arial" w:hAnsi="Arial" w:cs="Arial"/>
                <w:b/>
                <w:sz w:val="20"/>
                <w:szCs w:val="20"/>
              </w:rPr>
              <w:t>Student Policies:</w:t>
            </w:r>
          </w:p>
          <w:p w14:paraId="429BBA2E" w14:textId="77777777" w:rsidR="00BB6489" w:rsidRPr="009E41A8" w:rsidRDefault="00A5395C" w:rsidP="004978CD">
            <w:pPr>
              <w:pStyle w:val="BodyText3"/>
              <w:spacing w:before="0"/>
              <w:rPr>
                <w:b/>
                <w:szCs w:val="18"/>
              </w:rPr>
            </w:pPr>
            <w:hyperlink r:id="rId9" w:history="1">
              <w:r w:rsidR="00BB6489" w:rsidRPr="009E41A8">
                <w:rPr>
                  <w:rStyle w:val="Hyperlink"/>
                  <w:b/>
                  <w:szCs w:val="18"/>
                </w:rPr>
                <w:t>http://www.jibc.ca/about-jibc/governance/policies</w:t>
              </w:r>
            </w:hyperlink>
          </w:p>
          <w:p w14:paraId="6B4246E2" w14:textId="77777777" w:rsidR="00BB6489" w:rsidRPr="004978CD" w:rsidRDefault="00BB6489" w:rsidP="004978CD">
            <w:pPr>
              <w:pStyle w:val="BodyText3"/>
              <w:spacing w:before="0"/>
              <w:rPr>
                <w:b/>
                <w:sz w:val="20"/>
                <w:szCs w:val="20"/>
              </w:rPr>
            </w:pPr>
          </w:p>
        </w:tc>
      </w:tr>
      <w:tr w:rsidR="00BE6C06" w:rsidRPr="004978CD" w14:paraId="339CBA29" w14:textId="77777777" w:rsidTr="0016274C">
        <w:tc>
          <w:tcPr>
            <w:tcW w:w="4518" w:type="dxa"/>
          </w:tcPr>
          <w:p w14:paraId="4B1588C3" w14:textId="77777777" w:rsidR="003403CD" w:rsidRPr="003403CD" w:rsidRDefault="00EE6119" w:rsidP="004978CD">
            <w:pPr>
              <w:pStyle w:val="ListParagraph"/>
              <w:tabs>
                <w:tab w:val="left" w:pos="3330"/>
              </w:tabs>
              <w:ind w:left="0"/>
              <w:rPr>
                <w:rFonts w:ascii="Arial" w:eastAsia="Times New Roman" w:hAnsi="Arial" w:cs="Arial"/>
                <w:bCs/>
                <w:sz w:val="20"/>
                <w:szCs w:val="20"/>
                <w:lang w:val="en-GB" w:eastAsia="en-US"/>
              </w:rPr>
            </w:pPr>
            <w:r>
              <w:rPr>
                <w:rFonts w:ascii="Arial" w:eastAsia="Times New Roman" w:hAnsi="Arial" w:cs="Arial"/>
                <w:bCs/>
                <w:sz w:val="20"/>
                <w:szCs w:val="20"/>
                <w:lang w:val="en-GB" w:eastAsia="en-US"/>
              </w:rPr>
              <w:t xml:space="preserve">Student </w:t>
            </w:r>
            <w:r w:rsidR="003403CD" w:rsidRPr="003403CD">
              <w:rPr>
                <w:rFonts w:ascii="Arial" w:eastAsia="Times New Roman" w:hAnsi="Arial" w:cs="Arial"/>
                <w:bCs/>
                <w:sz w:val="20"/>
                <w:szCs w:val="20"/>
                <w:lang w:val="en-GB" w:eastAsia="en-US"/>
              </w:rPr>
              <w:t xml:space="preserve">Academic </w:t>
            </w:r>
            <w:r w:rsidR="003403CD">
              <w:rPr>
                <w:rFonts w:ascii="Arial" w:eastAsia="Times New Roman" w:hAnsi="Arial" w:cs="Arial"/>
                <w:bCs/>
                <w:sz w:val="20"/>
                <w:szCs w:val="20"/>
                <w:lang w:val="en-GB" w:eastAsia="en-US"/>
              </w:rPr>
              <w:t>Integrity Policy</w:t>
            </w:r>
          </w:p>
          <w:p w14:paraId="142C6C12" w14:textId="77777777" w:rsidR="003403CD" w:rsidRPr="003403CD" w:rsidRDefault="003403CD" w:rsidP="004978CD">
            <w:pPr>
              <w:pStyle w:val="ListParagraph"/>
              <w:tabs>
                <w:tab w:val="left" w:pos="3330"/>
              </w:tabs>
              <w:ind w:left="0"/>
              <w:rPr>
                <w:rFonts w:ascii="Arial" w:eastAsia="Times New Roman" w:hAnsi="Arial" w:cs="Arial"/>
                <w:bCs/>
                <w:sz w:val="20"/>
                <w:szCs w:val="20"/>
                <w:lang w:val="en-GB" w:eastAsia="en-US"/>
              </w:rPr>
            </w:pPr>
            <w:r>
              <w:rPr>
                <w:rFonts w:ascii="Arial" w:eastAsia="Times New Roman" w:hAnsi="Arial" w:cs="Arial"/>
                <w:bCs/>
                <w:sz w:val="20"/>
                <w:szCs w:val="20"/>
                <w:lang w:val="en-GB" w:eastAsia="en-US"/>
              </w:rPr>
              <w:t>Academic Progression Policy</w:t>
            </w:r>
          </w:p>
          <w:p w14:paraId="073AB01B" w14:textId="77777777" w:rsidR="003403CD" w:rsidRPr="003403CD" w:rsidRDefault="003403CD" w:rsidP="004978CD">
            <w:pPr>
              <w:pStyle w:val="ListParagraph"/>
              <w:tabs>
                <w:tab w:val="left" w:pos="3330"/>
              </w:tabs>
              <w:ind w:left="0"/>
              <w:rPr>
                <w:rFonts w:ascii="Arial" w:eastAsia="Times New Roman" w:hAnsi="Arial" w:cs="Arial"/>
                <w:bCs/>
                <w:sz w:val="20"/>
                <w:szCs w:val="20"/>
                <w:lang w:val="en-GB" w:eastAsia="en-US"/>
              </w:rPr>
            </w:pPr>
            <w:r>
              <w:rPr>
                <w:rFonts w:ascii="Arial" w:eastAsia="Times New Roman" w:hAnsi="Arial" w:cs="Arial"/>
                <w:bCs/>
                <w:sz w:val="20"/>
                <w:szCs w:val="20"/>
                <w:lang w:val="en-GB" w:eastAsia="en-US"/>
              </w:rPr>
              <w:t>Admissions Policy</w:t>
            </w:r>
          </w:p>
          <w:p w14:paraId="7182ACCF" w14:textId="77777777" w:rsidR="003403CD" w:rsidRPr="003403CD" w:rsidRDefault="003403CD" w:rsidP="004978CD">
            <w:pPr>
              <w:pStyle w:val="ListParagraph"/>
              <w:tabs>
                <w:tab w:val="left" w:pos="3330"/>
              </w:tabs>
              <w:ind w:left="0"/>
              <w:rPr>
                <w:rFonts w:ascii="Arial" w:eastAsia="Times New Roman" w:hAnsi="Arial" w:cs="Arial"/>
                <w:bCs/>
                <w:sz w:val="20"/>
                <w:szCs w:val="20"/>
                <w:lang w:val="en-GB" w:eastAsia="en-US"/>
              </w:rPr>
            </w:pPr>
            <w:r>
              <w:rPr>
                <w:rFonts w:ascii="Arial" w:eastAsia="Times New Roman" w:hAnsi="Arial" w:cs="Arial"/>
                <w:bCs/>
                <w:sz w:val="20"/>
                <w:szCs w:val="20"/>
                <w:lang w:val="en-GB" w:eastAsia="en-US"/>
              </w:rPr>
              <w:t>Academic Appeals Policy</w:t>
            </w:r>
          </w:p>
          <w:p w14:paraId="3D2C7976" w14:textId="77777777" w:rsidR="007D34EB" w:rsidRDefault="007D34EB" w:rsidP="004978CD">
            <w:pPr>
              <w:pStyle w:val="ListParagraph"/>
              <w:tabs>
                <w:tab w:val="left" w:pos="3330"/>
              </w:tabs>
              <w:ind w:left="0"/>
              <w:rPr>
                <w:rFonts w:ascii="Arial" w:eastAsia="Times New Roman" w:hAnsi="Arial" w:cs="Arial"/>
                <w:bCs/>
                <w:sz w:val="20"/>
                <w:szCs w:val="20"/>
                <w:lang w:val="en-GB" w:eastAsia="en-US"/>
              </w:rPr>
            </w:pPr>
            <w:r>
              <w:rPr>
                <w:rFonts w:ascii="Arial" w:eastAsia="Times New Roman" w:hAnsi="Arial" w:cs="Arial"/>
                <w:bCs/>
                <w:sz w:val="20"/>
                <w:szCs w:val="20"/>
                <w:lang w:val="en-GB" w:eastAsia="en-US"/>
              </w:rPr>
              <w:t>Evaluation Policy</w:t>
            </w:r>
          </w:p>
          <w:p w14:paraId="6E3C6BDF" w14:textId="77777777" w:rsidR="00BE6C06" w:rsidRPr="003403CD" w:rsidRDefault="003403CD" w:rsidP="004978CD">
            <w:pPr>
              <w:pStyle w:val="ListParagraph"/>
              <w:tabs>
                <w:tab w:val="left" w:pos="3330"/>
              </w:tabs>
              <w:ind w:left="0"/>
              <w:rPr>
                <w:rFonts w:ascii="Arial" w:hAnsi="Arial" w:cs="Arial"/>
                <w:sz w:val="20"/>
                <w:szCs w:val="20"/>
              </w:rPr>
            </w:pPr>
            <w:r w:rsidRPr="003403CD">
              <w:rPr>
                <w:rFonts w:ascii="Arial" w:eastAsia="Times New Roman" w:hAnsi="Arial" w:cs="Arial"/>
                <w:bCs/>
                <w:sz w:val="20"/>
                <w:szCs w:val="20"/>
                <w:lang w:val="en-GB" w:eastAsia="en-US"/>
              </w:rPr>
              <w:t>Grading Policy</w:t>
            </w:r>
          </w:p>
          <w:p w14:paraId="1F033935" w14:textId="77777777" w:rsidR="00BE6C06" w:rsidRPr="004978CD" w:rsidRDefault="00BE6C06" w:rsidP="004978CD">
            <w:pPr>
              <w:pStyle w:val="BodyText3"/>
              <w:spacing w:before="0"/>
              <w:rPr>
                <w:b/>
                <w:sz w:val="20"/>
                <w:szCs w:val="20"/>
              </w:rPr>
            </w:pPr>
          </w:p>
        </w:tc>
        <w:tc>
          <w:tcPr>
            <w:tcW w:w="4518" w:type="dxa"/>
          </w:tcPr>
          <w:p w14:paraId="59B66F02" w14:textId="77777777" w:rsidR="003403CD" w:rsidRDefault="003403CD" w:rsidP="004978CD">
            <w:pPr>
              <w:pStyle w:val="BodyText3"/>
              <w:spacing w:before="0"/>
              <w:rPr>
                <w:rFonts w:eastAsia="Calibri"/>
                <w:bCs/>
                <w:sz w:val="20"/>
                <w:szCs w:val="20"/>
                <w:lang w:val="en-GB" w:eastAsia="en-CA"/>
              </w:rPr>
            </w:pPr>
            <w:r>
              <w:rPr>
                <w:rFonts w:eastAsia="Calibri"/>
                <w:bCs/>
                <w:sz w:val="20"/>
                <w:szCs w:val="20"/>
                <w:lang w:val="en-GB" w:eastAsia="en-CA"/>
              </w:rPr>
              <w:t>Access Policy</w:t>
            </w:r>
          </w:p>
          <w:p w14:paraId="46CD87E0" w14:textId="77777777" w:rsidR="003403CD" w:rsidRDefault="003403CD" w:rsidP="004978CD">
            <w:pPr>
              <w:pStyle w:val="BodyText3"/>
              <w:spacing w:before="0"/>
              <w:rPr>
                <w:rFonts w:eastAsia="Calibri"/>
                <w:bCs/>
                <w:sz w:val="20"/>
                <w:szCs w:val="20"/>
                <w:lang w:val="en-GB" w:eastAsia="en-CA"/>
              </w:rPr>
            </w:pPr>
            <w:r>
              <w:rPr>
                <w:rFonts w:eastAsia="Calibri"/>
                <w:bCs/>
                <w:sz w:val="20"/>
                <w:szCs w:val="20"/>
                <w:lang w:val="en-GB" w:eastAsia="en-CA"/>
              </w:rPr>
              <w:t>Harassment Policy – Students</w:t>
            </w:r>
          </w:p>
          <w:p w14:paraId="55E288A5" w14:textId="77777777" w:rsidR="003403CD" w:rsidRDefault="003403CD" w:rsidP="004978CD">
            <w:pPr>
              <w:pStyle w:val="BodyText3"/>
              <w:spacing w:before="0"/>
              <w:rPr>
                <w:rFonts w:eastAsia="Calibri"/>
                <w:bCs/>
                <w:sz w:val="20"/>
                <w:szCs w:val="20"/>
                <w:lang w:val="en-GB" w:eastAsia="en-CA"/>
              </w:rPr>
            </w:pPr>
            <w:r>
              <w:rPr>
                <w:rFonts w:eastAsia="Calibri"/>
                <w:bCs/>
                <w:sz w:val="20"/>
                <w:szCs w:val="20"/>
                <w:lang w:val="en-GB" w:eastAsia="en-CA"/>
              </w:rPr>
              <w:t>Student Records Policy</w:t>
            </w:r>
          </w:p>
          <w:p w14:paraId="6EA10DD6" w14:textId="77777777" w:rsidR="00BE6C06" w:rsidRPr="003403CD" w:rsidRDefault="003403CD" w:rsidP="004978CD">
            <w:pPr>
              <w:pStyle w:val="BodyText3"/>
              <w:spacing w:before="0"/>
              <w:rPr>
                <w:b/>
                <w:sz w:val="20"/>
                <w:szCs w:val="20"/>
              </w:rPr>
            </w:pPr>
            <w:r w:rsidRPr="003403CD">
              <w:rPr>
                <w:rFonts w:eastAsia="Calibri"/>
                <w:bCs/>
                <w:sz w:val="20"/>
                <w:szCs w:val="20"/>
                <w:lang w:val="en-GB" w:eastAsia="en-CA"/>
              </w:rPr>
              <w:t>Student Code of Conduct Policy</w:t>
            </w:r>
            <w:r w:rsidRPr="003403CD">
              <w:rPr>
                <w:rFonts w:eastAsia="Calibri"/>
                <w:b/>
                <w:sz w:val="20"/>
                <w:szCs w:val="20"/>
                <w:lang w:eastAsia="en-CA"/>
              </w:rPr>
              <w:t xml:space="preserve"> </w:t>
            </w:r>
          </w:p>
        </w:tc>
      </w:tr>
    </w:tbl>
    <w:p w14:paraId="1E9E94A2" w14:textId="77777777" w:rsidR="00BE6C06" w:rsidRDefault="00BE6C06" w:rsidP="003775EB">
      <w:pPr>
        <w:pStyle w:val="BodyText3"/>
        <w:spacing w:before="0"/>
        <w:rPr>
          <w:b/>
          <w:sz w:val="20"/>
          <w:szCs w:val="20"/>
        </w:rPr>
      </w:pPr>
    </w:p>
    <w:p w14:paraId="44B8C73E" w14:textId="77777777" w:rsidR="003775EB" w:rsidRPr="003775EB" w:rsidRDefault="003775EB" w:rsidP="003775EB">
      <w:pPr>
        <w:pStyle w:val="ListParagraph"/>
        <w:tabs>
          <w:tab w:val="left" w:pos="3330"/>
        </w:tabs>
        <w:ind w:left="0"/>
        <w:rPr>
          <w:rFonts w:ascii="Arial" w:hAnsi="Arial" w:cs="Arial"/>
          <w:b/>
          <w:sz w:val="20"/>
          <w:szCs w:val="20"/>
        </w:rPr>
      </w:pPr>
      <w:r w:rsidRPr="003775EB">
        <w:rPr>
          <w:rFonts w:ascii="Arial" w:hAnsi="Arial" w:cs="Arial"/>
          <w:b/>
          <w:sz w:val="20"/>
          <w:szCs w:val="20"/>
        </w:rPr>
        <w:lastRenderedPageBreak/>
        <w:t>JIBC Core Competencies</w:t>
      </w:r>
    </w:p>
    <w:p w14:paraId="7FC07ECB" w14:textId="77777777" w:rsidR="003775EB" w:rsidRDefault="003775EB" w:rsidP="003775EB">
      <w:pPr>
        <w:pStyle w:val="ListParagraph"/>
        <w:tabs>
          <w:tab w:val="left" w:pos="3330"/>
        </w:tabs>
        <w:ind w:left="0"/>
        <w:rPr>
          <w:rFonts w:ascii="Arial" w:hAnsi="Arial" w:cs="Arial"/>
          <w:sz w:val="20"/>
          <w:szCs w:val="20"/>
        </w:rPr>
      </w:pPr>
    </w:p>
    <w:p w14:paraId="16CD39D2" w14:textId="77777777" w:rsidR="003775EB" w:rsidRDefault="003775EB" w:rsidP="003775EB">
      <w:pPr>
        <w:tabs>
          <w:tab w:val="left" w:pos="1080"/>
        </w:tabs>
        <w:spacing w:before="60"/>
        <w:rPr>
          <w:rFonts w:ascii="Arial" w:hAnsi="Arial" w:cs="Arial"/>
          <w:sz w:val="20"/>
          <w:szCs w:val="20"/>
        </w:rPr>
      </w:pPr>
      <w:r w:rsidRPr="003775EB">
        <w:rPr>
          <w:rFonts w:ascii="Arial" w:hAnsi="Arial" w:cs="Arial"/>
          <w:sz w:val="20"/>
          <w:szCs w:val="20"/>
        </w:rPr>
        <w:t>The JIBC promotes the development of core and specialized competencies in its programs. Graduates of our programs will demonstrate high levels of competence in the following areas</w:t>
      </w:r>
      <w:r w:rsidR="005A3EC8">
        <w:rPr>
          <w:rFonts w:ascii="Arial" w:hAnsi="Arial" w:cs="Arial"/>
          <w:sz w:val="20"/>
          <w:szCs w:val="20"/>
        </w:rPr>
        <w:t>:</w:t>
      </w:r>
    </w:p>
    <w:p w14:paraId="5A2FDB5E" w14:textId="77777777" w:rsidR="003775EB" w:rsidRPr="003775EB" w:rsidRDefault="003775EB" w:rsidP="003775EB">
      <w:pPr>
        <w:tabs>
          <w:tab w:val="left" w:pos="1080"/>
        </w:tabs>
        <w:spacing w:before="60"/>
        <w:rPr>
          <w:rFonts w:ascii="Arial" w:hAnsi="Arial" w:cs="Arial"/>
          <w:sz w:val="20"/>
          <w:szCs w:val="20"/>
        </w:rPr>
      </w:pPr>
    </w:p>
    <w:tbl>
      <w:tblPr>
        <w:tblW w:w="9288" w:type="dxa"/>
        <w:tblInd w:w="108" w:type="dxa"/>
        <w:tblLook w:val="04A0" w:firstRow="1" w:lastRow="0" w:firstColumn="1" w:lastColumn="0" w:noHBand="0" w:noVBand="1"/>
      </w:tblPr>
      <w:tblGrid>
        <w:gridCol w:w="4860"/>
        <w:gridCol w:w="4428"/>
      </w:tblGrid>
      <w:tr w:rsidR="003775EB" w:rsidRPr="003775EB" w14:paraId="021FF806" w14:textId="77777777" w:rsidTr="003775EB">
        <w:trPr>
          <w:trHeight w:val="1350"/>
        </w:trPr>
        <w:tc>
          <w:tcPr>
            <w:tcW w:w="4860" w:type="dxa"/>
          </w:tcPr>
          <w:p w14:paraId="78FF9A2F" w14:textId="77777777" w:rsidR="003775EB" w:rsidRPr="005A3EC8" w:rsidRDefault="003775EB" w:rsidP="003775EB">
            <w:pPr>
              <w:widowControl w:val="0"/>
              <w:autoSpaceDE w:val="0"/>
              <w:autoSpaceDN w:val="0"/>
              <w:adjustRightInd w:val="0"/>
              <w:rPr>
                <w:rFonts w:ascii="Arial" w:hAnsi="Arial" w:cs="Arial"/>
                <w:sz w:val="20"/>
                <w:szCs w:val="20"/>
              </w:rPr>
            </w:pPr>
            <w:r w:rsidRPr="005A3EC8">
              <w:rPr>
                <w:rFonts w:ascii="Arial" w:hAnsi="Arial" w:cs="Arial"/>
                <w:b/>
                <w:sz w:val="20"/>
                <w:szCs w:val="20"/>
              </w:rPr>
              <w:t>Critical thinking</w:t>
            </w:r>
            <w:r w:rsidRPr="005A3EC8">
              <w:rPr>
                <w:rFonts w:ascii="Arial" w:hAnsi="Arial" w:cs="Arial"/>
                <w:b/>
                <w:sz w:val="20"/>
                <w:szCs w:val="20"/>
              </w:rPr>
              <w:br/>
            </w:r>
            <w:r w:rsidRPr="005A3EC8">
              <w:rPr>
                <w:rFonts w:ascii="Arial" w:hAnsi="Arial" w:cs="Arial"/>
                <w:sz w:val="20"/>
                <w:szCs w:val="20"/>
              </w:rPr>
              <w:t>Identify and examine issues and ideas; analyze and evaluate options in a variety of fields with differing assumptions, contents and methods.</w:t>
            </w:r>
          </w:p>
        </w:tc>
        <w:tc>
          <w:tcPr>
            <w:tcW w:w="4428" w:type="dxa"/>
          </w:tcPr>
          <w:p w14:paraId="00CAF2A4" w14:textId="77777777" w:rsidR="003775EB" w:rsidRPr="005A3EC8" w:rsidRDefault="003775EB" w:rsidP="003775EB">
            <w:pPr>
              <w:widowControl w:val="0"/>
              <w:autoSpaceDE w:val="0"/>
              <w:autoSpaceDN w:val="0"/>
              <w:adjustRightInd w:val="0"/>
              <w:rPr>
                <w:rFonts w:ascii="Arial" w:hAnsi="Arial" w:cs="Arial"/>
                <w:sz w:val="20"/>
                <w:szCs w:val="20"/>
              </w:rPr>
            </w:pPr>
            <w:r w:rsidRPr="005A3EC8">
              <w:rPr>
                <w:rFonts w:ascii="Arial" w:hAnsi="Arial" w:cs="Arial"/>
                <w:b/>
                <w:sz w:val="20"/>
                <w:szCs w:val="20"/>
              </w:rPr>
              <w:t xml:space="preserve">Problem solving </w:t>
            </w:r>
            <w:r w:rsidRPr="005A3EC8">
              <w:rPr>
                <w:rFonts w:ascii="Arial" w:hAnsi="Arial" w:cs="Arial"/>
                <w:b/>
                <w:sz w:val="20"/>
                <w:szCs w:val="20"/>
              </w:rPr>
              <w:br/>
            </w:r>
            <w:r w:rsidRPr="005A3EC8">
              <w:rPr>
                <w:rFonts w:ascii="Arial" w:hAnsi="Arial" w:cs="Arial"/>
                <w:sz w:val="20"/>
                <w:szCs w:val="20"/>
              </w:rPr>
              <w:t>State problems clearly; effectively and efficiently evaluate alternative solutions; choose solutions that maximize positive and minimize negative outcomes.</w:t>
            </w:r>
          </w:p>
          <w:p w14:paraId="04CB30E8" w14:textId="77777777" w:rsidR="003775EB" w:rsidRPr="005A3EC8" w:rsidRDefault="003775EB" w:rsidP="003775EB">
            <w:pPr>
              <w:widowControl w:val="0"/>
              <w:autoSpaceDE w:val="0"/>
              <w:autoSpaceDN w:val="0"/>
              <w:adjustRightInd w:val="0"/>
              <w:rPr>
                <w:rFonts w:ascii="Arial" w:hAnsi="Arial" w:cs="Arial"/>
                <w:sz w:val="20"/>
                <w:szCs w:val="20"/>
              </w:rPr>
            </w:pPr>
          </w:p>
        </w:tc>
      </w:tr>
      <w:tr w:rsidR="003775EB" w:rsidRPr="003775EB" w14:paraId="77FF2B08" w14:textId="77777777" w:rsidTr="003775EB">
        <w:trPr>
          <w:trHeight w:val="1350"/>
        </w:trPr>
        <w:tc>
          <w:tcPr>
            <w:tcW w:w="4860" w:type="dxa"/>
            <w:hideMark/>
          </w:tcPr>
          <w:p w14:paraId="1F7A9E95" w14:textId="77777777" w:rsidR="003775EB" w:rsidRPr="005A3EC8" w:rsidRDefault="003775EB" w:rsidP="003775EB">
            <w:pPr>
              <w:widowControl w:val="0"/>
              <w:autoSpaceDE w:val="0"/>
              <w:autoSpaceDN w:val="0"/>
              <w:adjustRightInd w:val="0"/>
              <w:rPr>
                <w:rFonts w:ascii="Arial" w:hAnsi="Arial" w:cs="Arial"/>
                <w:sz w:val="20"/>
                <w:szCs w:val="20"/>
              </w:rPr>
            </w:pPr>
            <w:r w:rsidRPr="005A3EC8">
              <w:rPr>
                <w:rFonts w:ascii="Arial" w:hAnsi="Arial" w:cs="Arial"/>
                <w:b/>
                <w:sz w:val="20"/>
                <w:szCs w:val="20"/>
              </w:rPr>
              <w:t xml:space="preserve">Communication, oral and written </w:t>
            </w:r>
            <w:r w:rsidRPr="005A3EC8">
              <w:rPr>
                <w:rFonts w:ascii="Arial" w:hAnsi="Arial" w:cs="Arial"/>
                <w:b/>
                <w:sz w:val="20"/>
                <w:szCs w:val="20"/>
              </w:rPr>
              <w:br/>
            </w:r>
            <w:r w:rsidRPr="005A3EC8">
              <w:rPr>
                <w:rFonts w:ascii="Arial" w:hAnsi="Arial" w:cs="Arial"/>
                <w:sz w:val="20"/>
                <w:szCs w:val="20"/>
              </w:rPr>
              <w:t>Demonstrate effective communication skills by selecting the appropriate style, language and form of communication suitable for different audiences and mediums.</w:t>
            </w:r>
          </w:p>
          <w:p w14:paraId="3E228EA1" w14:textId="77777777" w:rsidR="003775EB" w:rsidRPr="005A3EC8" w:rsidRDefault="003775EB" w:rsidP="003775EB">
            <w:pPr>
              <w:widowControl w:val="0"/>
              <w:autoSpaceDE w:val="0"/>
              <w:autoSpaceDN w:val="0"/>
              <w:adjustRightInd w:val="0"/>
              <w:rPr>
                <w:rFonts w:ascii="Arial" w:hAnsi="Arial" w:cs="Arial"/>
                <w:sz w:val="20"/>
                <w:szCs w:val="20"/>
              </w:rPr>
            </w:pPr>
          </w:p>
        </w:tc>
        <w:tc>
          <w:tcPr>
            <w:tcW w:w="4428" w:type="dxa"/>
            <w:hideMark/>
          </w:tcPr>
          <w:p w14:paraId="4EC67CFF" w14:textId="77777777" w:rsidR="003775EB" w:rsidRPr="005A3EC8" w:rsidRDefault="003775EB" w:rsidP="003775EB">
            <w:pPr>
              <w:widowControl w:val="0"/>
              <w:autoSpaceDE w:val="0"/>
              <w:autoSpaceDN w:val="0"/>
              <w:adjustRightInd w:val="0"/>
              <w:rPr>
                <w:rFonts w:ascii="Arial" w:hAnsi="Arial" w:cs="Arial"/>
                <w:b/>
                <w:sz w:val="20"/>
                <w:szCs w:val="20"/>
              </w:rPr>
            </w:pPr>
            <w:r w:rsidRPr="005A3EC8">
              <w:rPr>
                <w:rFonts w:ascii="Arial" w:hAnsi="Arial" w:cs="Arial"/>
                <w:b/>
                <w:sz w:val="20"/>
                <w:szCs w:val="20"/>
              </w:rPr>
              <w:t>Interpersonal relations</w:t>
            </w:r>
          </w:p>
          <w:p w14:paraId="2FB6198E" w14:textId="77777777" w:rsidR="003775EB" w:rsidRPr="005A3EC8" w:rsidRDefault="003775EB" w:rsidP="009E41A8">
            <w:pPr>
              <w:widowControl w:val="0"/>
              <w:autoSpaceDE w:val="0"/>
              <w:autoSpaceDN w:val="0"/>
              <w:adjustRightInd w:val="0"/>
              <w:rPr>
                <w:rFonts w:ascii="Arial" w:hAnsi="Arial" w:cs="Arial"/>
                <w:sz w:val="20"/>
                <w:szCs w:val="20"/>
              </w:rPr>
            </w:pPr>
            <w:r w:rsidRPr="005A3EC8">
              <w:rPr>
                <w:rFonts w:ascii="Arial" w:hAnsi="Arial" w:cs="Arial"/>
                <w:sz w:val="20"/>
                <w:szCs w:val="20"/>
              </w:rPr>
              <w:t xml:space="preserve">Know and manage </w:t>
            </w:r>
            <w:r w:rsidR="00773CAA">
              <w:rPr>
                <w:rFonts w:ascii="Arial" w:hAnsi="Arial" w:cs="Arial"/>
                <w:sz w:val="20"/>
                <w:szCs w:val="20"/>
              </w:rPr>
              <w:t>ourselves</w:t>
            </w:r>
            <w:r w:rsidRPr="005A3EC8">
              <w:rPr>
                <w:rFonts w:ascii="Arial" w:hAnsi="Arial" w:cs="Arial"/>
                <w:sz w:val="20"/>
                <w:szCs w:val="20"/>
              </w:rPr>
              <w:t xml:space="preserve">; recognize and acknowledge the needs and emotions of others including those with diverse </w:t>
            </w:r>
            <w:r w:rsidR="00773CAA">
              <w:rPr>
                <w:rFonts w:ascii="Arial" w:hAnsi="Arial" w:cs="Arial"/>
                <w:sz w:val="20"/>
                <w:szCs w:val="20"/>
              </w:rPr>
              <w:t xml:space="preserve">cultures, </w:t>
            </w:r>
            <w:r w:rsidRPr="005A3EC8">
              <w:rPr>
                <w:rFonts w:ascii="Arial" w:hAnsi="Arial" w:cs="Arial"/>
                <w:sz w:val="20"/>
                <w:szCs w:val="20"/>
              </w:rPr>
              <w:t xml:space="preserve">backgrounds and capabilities. </w:t>
            </w:r>
          </w:p>
        </w:tc>
      </w:tr>
      <w:tr w:rsidR="003775EB" w:rsidRPr="003775EB" w14:paraId="133B94A7" w14:textId="77777777" w:rsidTr="003775EB">
        <w:trPr>
          <w:trHeight w:val="1350"/>
        </w:trPr>
        <w:tc>
          <w:tcPr>
            <w:tcW w:w="4860" w:type="dxa"/>
          </w:tcPr>
          <w:p w14:paraId="1322D8EE" w14:textId="77777777" w:rsidR="003775EB" w:rsidRPr="005A3EC8" w:rsidRDefault="003775EB" w:rsidP="009E41A8">
            <w:pPr>
              <w:widowControl w:val="0"/>
              <w:autoSpaceDE w:val="0"/>
              <w:autoSpaceDN w:val="0"/>
              <w:adjustRightInd w:val="0"/>
              <w:rPr>
                <w:rFonts w:ascii="Arial" w:hAnsi="Arial" w:cs="Arial"/>
                <w:b/>
                <w:sz w:val="20"/>
                <w:szCs w:val="20"/>
              </w:rPr>
            </w:pPr>
            <w:r w:rsidRPr="005A3EC8">
              <w:rPr>
                <w:rFonts w:ascii="Arial" w:hAnsi="Arial" w:cs="Arial"/>
                <w:b/>
                <w:sz w:val="20"/>
                <w:szCs w:val="20"/>
              </w:rPr>
              <w:t>Leadership</w:t>
            </w:r>
            <w:r w:rsidRPr="005A3EC8">
              <w:rPr>
                <w:rFonts w:ascii="Arial" w:hAnsi="Arial" w:cs="Arial"/>
                <w:b/>
                <w:sz w:val="20"/>
                <w:szCs w:val="20"/>
              </w:rPr>
              <w:br/>
            </w:r>
            <w:r w:rsidRPr="005A3EC8">
              <w:rPr>
                <w:rFonts w:ascii="Arial" w:hAnsi="Arial" w:cs="Arial"/>
                <w:sz w:val="20"/>
                <w:szCs w:val="20"/>
              </w:rPr>
              <w:t>Inspire individuals and teams to reach their potential by embracing innovation through strategic thinking and shared responsibility.</w:t>
            </w:r>
          </w:p>
        </w:tc>
        <w:tc>
          <w:tcPr>
            <w:tcW w:w="4428" w:type="dxa"/>
          </w:tcPr>
          <w:p w14:paraId="3AE8E23A" w14:textId="77777777" w:rsidR="003775EB" w:rsidRPr="005A3EC8" w:rsidRDefault="003775EB" w:rsidP="009E41A8">
            <w:pPr>
              <w:widowControl w:val="0"/>
              <w:autoSpaceDE w:val="0"/>
              <w:autoSpaceDN w:val="0"/>
              <w:adjustRightInd w:val="0"/>
              <w:rPr>
                <w:rFonts w:ascii="Arial" w:hAnsi="Arial" w:cs="Arial"/>
                <w:b/>
                <w:sz w:val="20"/>
                <w:szCs w:val="20"/>
              </w:rPr>
            </w:pPr>
            <w:r w:rsidRPr="005A3EC8">
              <w:rPr>
                <w:rFonts w:ascii="Arial" w:hAnsi="Arial" w:cs="Arial"/>
                <w:b/>
                <w:sz w:val="20"/>
                <w:szCs w:val="20"/>
              </w:rPr>
              <w:t>Inter-professional teamwork</w:t>
            </w:r>
            <w:r w:rsidRPr="005A3EC8">
              <w:rPr>
                <w:rFonts w:ascii="Arial" w:hAnsi="Arial" w:cs="Arial"/>
                <w:b/>
                <w:sz w:val="20"/>
                <w:szCs w:val="20"/>
              </w:rPr>
              <w:br/>
            </w:r>
            <w:r w:rsidRPr="005A3EC8">
              <w:rPr>
                <w:rFonts w:ascii="Arial" w:hAnsi="Arial" w:cs="Arial"/>
                <w:sz w:val="20"/>
                <w:szCs w:val="20"/>
              </w:rPr>
              <w:t>Understand and work productively within and between groups, respect others’ perspectives and provide constructive feedback with special attention to inter-professional relationships.</w:t>
            </w:r>
            <w:r w:rsidRPr="005A3EC8">
              <w:rPr>
                <w:rFonts w:ascii="Arial" w:hAnsi="Arial" w:cs="Arial"/>
                <w:sz w:val="20"/>
                <w:szCs w:val="20"/>
              </w:rPr>
              <w:br/>
            </w:r>
          </w:p>
        </w:tc>
      </w:tr>
      <w:tr w:rsidR="003775EB" w:rsidRPr="003775EB" w14:paraId="3EF448D5" w14:textId="77777777" w:rsidTr="003775EB">
        <w:trPr>
          <w:trHeight w:val="1458"/>
        </w:trPr>
        <w:tc>
          <w:tcPr>
            <w:tcW w:w="4860" w:type="dxa"/>
          </w:tcPr>
          <w:p w14:paraId="6FC28C61" w14:textId="77777777" w:rsidR="00BB6489" w:rsidRDefault="003775EB" w:rsidP="003775EB">
            <w:pPr>
              <w:widowControl w:val="0"/>
              <w:autoSpaceDE w:val="0"/>
              <w:autoSpaceDN w:val="0"/>
              <w:adjustRightInd w:val="0"/>
              <w:rPr>
                <w:rFonts w:ascii="Arial" w:hAnsi="Arial" w:cs="Arial"/>
                <w:sz w:val="20"/>
                <w:szCs w:val="20"/>
              </w:rPr>
            </w:pPr>
            <w:r w:rsidRPr="005A3EC8">
              <w:rPr>
                <w:rFonts w:ascii="Arial" w:hAnsi="Arial" w:cs="Arial"/>
                <w:b/>
                <w:sz w:val="20"/>
                <w:szCs w:val="20"/>
              </w:rPr>
              <w:t>Independent learning</w:t>
            </w:r>
            <w:r w:rsidR="00BE6C06" w:rsidRPr="005A3EC8">
              <w:rPr>
                <w:rFonts w:ascii="Arial" w:hAnsi="Arial" w:cs="Arial"/>
                <w:b/>
                <w:sz w:val="20"/>
                <w:szCs w:val="20"/>
              </w:rPr>
              <w:br/>
            </w:r>
            <w:r w:rsidRPr="005A3EC8">
              <w:rPr>
                <w:rFonts w:ascii="Arial" w:hAnsi="Arial" w:cs="Arial"/>
                <w:sz w:val="20"/>
                <w:szCs w:val="20"/>
              </w:rPr>
              <w:t>Show initiative by acting independently in choosing effective, efficient and appropriate applied learning, research and problem solving strategies.</w:t>
            </w:r>
          </w:p>
          <w:p w14:paraId="15904A8B" w14:textId="77777777" w:rsidR="00BB6489" w:rsidRDefault="00BB6489" w:rsidP="003775EB">
            <w:pPr>
              <w:widowControl w:val="0"/>
              <w:autoSpaceDE w:val="0"/>
              <w:autoSpaceDN w:val="0"/>
              <w:adjustRightInd w:val="0"/>
              <w:rPr>
                <w:rFonts w:ascii="Arial" w:hAnsi="Arial" w:cs="Arial"/>
                <w:sz w:val="20"/>
                <w:szCs w:val="20"/>
              </w:rPr>
            </w:pPr>
          </w:p>
          <w:p w14:paraId="5B888026" w14:textId="77777777" w:rsidR="009E41A8" w:rsidRDefault="009E41A8" w:rsidP="003775EB">
            <w:pPr>
              <w:widowControl w:val="0"/>
              <w:autoSpaceDE w:val="0"/>
              <w:autoSpaceDN w:val="0"/>
              <w:adjustRightInd w:val="0"/>
              <w:rPr>
                <w:rFonts w:ascii="Arial" w:hAnsi="Arial" w:cs="Arial"/>
                <w:sz w:val="20"/>
                <w:szCs w:val="20"/>
              </w:rPr>
            </w:pPr>
          </w:p>
          <w:p w14:paraId="1EA920DA" w14:textId="77777777" w:rsidR="00BB6489" w:rsidRPr="009E41A8" w:rsidRDefault="00BB6489" w:rsidP="003775EB">
            <w:pPr>
              <w:widowControl w:val="0"/>
              <w:autoSpaceDE w:val="0"/>
              <w:autoSpaceDN w:val="0"/>
              <w:adjustRightInd w:val="0"/>
              <w:rPr>
                <w:rFonts w:ascii="Arial" w:hAnsi="Arial" w:cs="Arial"/>
                <w:b/>
                <w:sz w:val="20"/>
                <w:szCs w:val="20"/>
              </w:rPr>
            </w:pPr>
            <w:r w:rsidRPr="009E41A8">
              <w:rPr>
                <w:rFonts w:ascii="Arial" w:hAnsi="Arial" w:cs="Arial"/>
                <w:b/>
                <w:sz w:val="20"/>
                <w:szCs w:val="20"/>
              </w:rPr>
              <w:t>Globally-Minded</w:t>
            </w:r>
          </w:p>
          <w:p w14:paraId="595E0603" w14:textId="77777777" w:rsidR="003775EB" w:rsidRPr="005A3EC8" w:rsidRDefault="00BB6489" w:rsidP="00BB6489">
            <w:pPr>
              <w:widowControl w:val="0"/>
              <w:autoSpaceDE w:val="0"/>
              <w:autoSpaceDN w:val="0"/>
              <w:adjustRightInd w:val="0"/>
              <w:rPr>
                <w:rFonts w:ascii="Arial" w:hAnsi="Arial" w:cs="Arial"/>
                <w:sz w:val="20"/>
                <w:szCs w:val="20"/>
              </w:rPr>
            </w:pPr>
            <w:r>
              <w:rPr>
                <w:rFonts w:ascii="Arial" w:hAnsi="Arial" w:cs="Arial"/>
                <w:sz w:val="20"/>
                <w:szCs w:val="20"/>
              </w:rPr>
              <w:t>Self-aware of own identity and culture, recognize the interconnectedness of world events and issues; interact respectfully and authentically across cultures; value multiple perspectives; utilize curiosity to learn with and from others.</w:t>
            </w:r>
            <w:r w:rsidR="003775EB" w:rsidRPr="005A3EC8">
              <w:rPr>
                <w:rFonts w:ascii="Arial" w:hAnsi="Arial" w:cs="Arial"/>
                <w:sz w:val="20"/>
                <w:szCs w:val="20"/>
              </w:rPr>
              <w:t xml:space="preserve">  </w:t>
            </w:r>
          </w:p>
        </w:tc>
        <w:tc>
          <w:tcPr>
            <w:tcW w:w="4428" w:type="dxa"/>
          </w:tcPr>
          <w:p w14:paraId="0719917C" w14:textId="77777777" w:rsidR="003775EB" w:rsidRPr="005A3EC8" w:rsidRDefault="003775EB" w:rsidP="003775EB">
            <w:pPr>
              <w:widowControl w:val="0"/>
              <w:autoSpaceDE w:val="0"/>
              <w:autoSpaceDN w:val="0"/>
              <w:adjustRightInd w:val="0"/>
              <w:rPr>
                <w:rFonts w:ascii="Arial" w:hAnsi="Arial" w:cs="Arial"/>
                <w:sz w:val="20"/>
                <w:szCs w:val="20"/>
              </w:rPr>
            </w:pPr>
            <w:r w:rsidRPr="005A3EC8">
              <w:rPr>
                <w:rFonts w:ascii="Arial" w:hAnsi="Arial" w:cs="Arial"/>
                <w:b/>
                <w:sz w:val="20"/>
                <w:szCs w:val="20"/>
              </w:rPr>
              <w:t>Information literacy</w:t>
            </w:r>
            <w:r w:rsidRPr="005A3EC8">
              <w:rPr>
                <w:rFonts w:ascii="Arial" w:hAnsi="Arial" w:cs="Arial"/>
                <w:b/>
                <w:sz w:val="20"/>
                <w:szCs w:val="20"/>
              </w:rPr>
              <w:br/>
            </w:r>
            <w:r w:rsidRPr="005A3EC8">
              <w:rPr>
                <w:rFonts w:ascii="Arial" w:hAnsi="Arial" w:cs="Arial"/>
                <w:sz w:val="20"/>
                <w:szCs w:val="20"/>
              </w:rPr>
              <w:t>Recognize and analyze the extent and nature of an information need; efficiently locate and retrieve information; evaluate it and its sources critically, and use information effectively and ethically.</w:t>
            </w:r>
          </w:p>
          <w:p w14:paraId="7AEF0734" w14:textId="77777777" w:rsidR="003775EB" w:rsidRPr="005A3EC8" w:rsidRDefault="003775EB" w:rsidP="003775EB">
            <w:pPr>
              <w:widowControl w:val="0"/>
              <w:autoSpaceDE w:val="0"/>
              <w:autoSpaceDN w:val="0"/>
              <w:adjustRightInd w:val="0"/>
              <w:rPr>
                <w:rFonts w:ascii="Arial" w:hAnsi="Arial" w:cs="Arial"/>
                <w:b/>
                <w:sz w:val="20"/>
                <w:szCs w:val="20"/>
              </w:rPr>
            </w:pPr>
          </w:p>
        </w:tc>
      </w:tr>
    </w:tbl>
    <w:p w14:paraId="3C9ADF6F" w14:textId="77777777" w:rsidR="003775EB" w:rsidRDefault="003775EB" w:rsidP="003775EB"/>
    <w:sectPr w:rsidR="003775EB" w:rsidSect="009E41A8">
      <w:headerReference w:type="default" r:id="rId10"/>
      <w:footerReference w:type="default" r:id="rId11"/>
      <w:headerReference w:type="first" r:id="rId12"/>
      <w:footerReference w:type="first" r:id="rId13"/>
      <w:pgSz w:w="12240" w:h="15840" w:code="1"/>
      <w:pgMar w:top="1800" w:right="1620" w:bottom="126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FD7D9" w14:textId="77777777" w:rsidR="009A6757" w:rsidRDefault="009A6757">
      <w:r>
        <w:separator/>
      </w:r>
    </w:p>
  </w:endnote>
  <w:endnote w:type="continuationSeparator" w:id="0">
    <w:p w14:paraId="4F103C49" w14:textId="77777777" w:rsidR="009A6757" w:rsidRDefault="009A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F6A0A" w14:textId="77777777" w:rsidR="00A955E9" w:rsidRPr="00BB5E9B" w:rsidRDefault="00A955E9">
    <w:pPr>
      <w:pStyle w:val="Footer"/>
      <w:tabs>
        <w:tab w:val="clear" w:pos="4320"/>
        <w:tab w:val="clear" w:pos="8640"/>
        <w:tab w:val="right" w:pos="8820"/>
      </w:tabs>
      <w:rPr>
        <w:rFonts w:ascii="Arial" w:hAnsi="Arial" w:cs="Arial"/>
        <w:sz w:val="16"/>
        <w:szCs w:val="16"/>
      </w:rPr>
    </w:pPr>
    <w:r w:rsidRPr="00BB5E9B">
      <w:rPr>
        <w:rFonts w:ascii="Arial" w:hAnsi="Arial" w:cs="Arial"/>
        <w:sz w:val="16"/>
        <w:szCs w:val="16"/>
      </w:rPr>
      <w:t>JIF 200 Course Outline Form Version 1</w:t>
    </w:r>
    <w:r>
      <w:rPr>
        <w:rFonts w:ascii="Arial" w:hAnsi="Arial" w:cs="Arial"/>
        <w:sz w:val="16"/>
        <w:szCs w:val="16"/>
      </w:rPr>
      <w:t>3</w:t>
    </w:r>
    <w:r w:rsidRPr="00BB5E9B">
      <w:rPr>
        <w:rFonts w:ascii="Arial" w:hAnsi="Arial" w:cs="Arial"/>
        <w:sz w:val="16"/>
        <w:szCs w:val="16"/>
      </w:rPr>
      <w:tab/>
      <w:t xml:space="preserve">Form last Revised </w:t>
    </w:r>
    <w:r>
      <w:rPr>
        <w:rFonts w:ascii="Arial" w:hAnsi="Arial" w:cs="Arial"/>
        <w:sz w:val="16"/>
        <w:szCs w:val="16"/>
      </w:rPr>
      <w:t>06 March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5D100" w14:textId="77777777" w:rsidR="00A955E9" w:rsidRDefault="00A955E9">
    <w:pPr>
      <w:pStyle w:val="Footer"/>
      <w:pBdr>
        <w:top w:val="single" w:sz="4" w:space="1" w:color="auto"/>
      </w:pBdr>
      <w:tabs>
        <w:tab w:val="clear" w:pos="4320"/>
      </w:tabs>
      <w:rPr>
        <w:rFonts w:ascii="Times New (W1)" w:hAnsi="Times New (W1)"/>
        <w:i/>
        <w:iCs/>
        <w:snapToGrid w:val="0"/>
        <w:vanish/>
        <w:sz w:val="18"/>
        <w:highlight w:val="yellow"/>
      </w:rPr>
    </w:pPr>
    <w:r>
      <w:rPr>
        <w:rFonts w:ascii="Times New (W1)" w:hAnsi="Times New (W1)"/>
        <w:i/>
        <w:iCs/>
        <w:snapToGrid w:val="0"/>
        <w:vanish/>
        <w:sz w:val="18"/>
        <w:highlight w:val="yellow"/>
      </w:rPr>
      <w:t>Footer for Registrar’s Use Only</w:t>
    </w:r>
    <w:r>
      <w:rPr>
        <w:rFonts w:ascii="Times New (W1)" w:hAnsi="Times New (W1)"/>
        <w:i/>
        <w:iCs/>
        <w:snapToGrid w:val="0"/>
        <w:vanish/>
        <w:sz w:val="18"/>
        <w:highlight w:val="yellow"/>
      </w:rPr>
      <w:tab/>
      <w:t>Last revised: 26 Nov 2002</w:t>
    </w:r>
  </w:p>
  <w:p w14:paraId="4D3FC3D7" w14:textId="77777777" w:rsidR="00A955E9" w:rsidRDefault="00A955E9">
    <w:pPr>
      <w:pStyle w:val="Footer"/>
      <w:pBdr>
        <w:top w:val="single" w:sz="4" w:space="1" w:color="auto"/>
      </w:pBdr>
      <w:tabs>
        <w:tab w:val="clear" w:pos="4320"/>
      </w:tabs>
      <w:rPr>
        <w:rFonts w:ascii="Times New (W1)" w:hAnsi="Times New (W1)"/>
        <w:i/>
        <w:iCs/>
        <w:snapToGrid w:val="0"/>
        <w:vanish/>
        <w:sz w:val="18"/>
      </w:rPr>
    </w:pPr>
    <w:r>
      <w:rPr>
        <w:rFonts w:ascii="Times New (W1)" w:hAnsi="Times New (W1)"/>
        <w:i/>
        <w:iCs/>
        <w:snapToGrid w:val="0"/>
        <w:vanish/>
        <w:sz w:val="18"/>
        <w:highlight w:val="yellow"/>
      </w:rPr>
      <w:t>JIF 200 Course Outline Form Version 7</w:t>
    </w:r>
    <w:r>
      <w:rPr>
        <w:rFonts w:ascii="Times New (W1)" w:hAnsi="Times New (W1)"/>
        <w:i/>
        <w:iCs/>
        <w:snapToGrid w:val="0"/>
        <w:vanish/>
        <w:sz w:val="18"/>
        <w:highlight w:val="yellow"/>
      </w:rPr>
      <w:tab/>
      <w:t>Last Reviewed: JIBC Program Council: 26 Nov 2002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4C61F" w14:textId="77777777" w:rsidR="009A6757" w:rsidRDefault="009A6757">
      <w:r>
        <w:separator/>
      </w:r>
    </w:p>
  </w:footnote>
  <w:footnote w:type="continuationSeparator" w:id="0">
    <w:p w14:paraId="7AD4FB3D" w14:textId="77777777" w:rsidR="009A6757" w:rsidRDefault="009A6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480"/>
    </w:tblGrid>
    <w:tr w:rsidR="00A955E9" w:rsidRPr="00BB5E9B" w14:paraId="31D2D7F9" w14:textId="77777777" w:rsidTr="004554CF">
      <w:tc>
        <w:tcPr>
          <w:tcW w:w="2160" w:type="dxa"/>
        </w:tcPr>
        <w:p w14:paraId="51F9543C" w14:textId="77777777" w:rsidR="00A955E9" w:rsidRPr="004554CF" w:rsidRDefault="00A955E9" w:rsidP="004554CF">
          <w:pPr>
            <w:pStyle w:val="Header"/>
            <w:tabs>
              <w:tab w:val="clear" w:pos="4320"/>
              <w:tab w:val="clear" w:pos="8640"/>
            </w:tabs>
            <w:rPr>
              <w:rFonts w:ascii="Times New (W1)" w:hAnsi="Times New (W1)"/>
              <w:i/>
              <w:iCs/>
              <w:sz w:val="18"/>
            </w:rPr>
          </w:pPr>
          <w:r>
            <w:rPr>
              <w:noProof/>
              <w:lang w:val="en-CA" w:eastAsia="en-CA"/>
            </w:rPr>
            <w:drawing>
              <wp:inline distT="0" distB="0" distL="0" distR="0" wp14:anchorId="1F0C8DB1" wp14:editId="3FA47E77">
                <wp:extent cx="969963" cy="447675"/>
                <wp:effectExtent l="19050" t="0" r="1587" b="0"/>
                <wp:docPr id="6" name="Picture 1" descr="JIB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BC-K"/>
                        <pic:cNvPicPr>
                          <a:picLocks noChangeAspect="1" noChangeArrowheads="1"/>
                        </pic:cNvPicPr>
                      </pic:nvPicPr>
                      <pic:blipFill>
                        <a:blip r:embed="rId1"/>
                        <a:srcRect/>
                        <a:stretch>
                          <a:fillRect/>
                        </a:stretch>
                      </pic:blipFill>
                      <pic:spPr bwMode="auto">
                        <a:xfrm>
                          <a:off x="0" y="0"/>
                          <a:ext cx="969963" cy="447675"/>
                        </a:xfrm>
                        <a:prstGeom prst="rect">
                          <a:avLst/>
                        </a:prstGeom>
                        <a:noFill/>
                        <a:ln w="9525">
                          <a:noFill/>
                          <a:miter lim="800000"/>
                          <a:headEnd/>
                          <a:tailEnd/>
                        </a:ln>
                      </pic:spPr>
                    </pic:pic>
                  </a:graphicData>
                </a:graphic>
              </wp:inline>
            </w:drawing>
          </w:r>
        </w:p>
      </w:tc>
      <w:tc>
        <w:tcPr>
          <w:tcW w:w="6480" w:type="dxa"/>
        </w:tcPr>
        <w:p w14:paraId="652169F2" w14:textId="77777777" w:rsidR="00A955E9" w:rsidRPr="00BB5E9B" w:rsidRDefault="00A955E9" w:rsidP="00BB5E9B">
          <w:pPr>
            <w:pStyle w:val="Header"/>
            <w:tabs>
              <w:tab w:val="clear" w:pos="4320"/>
              <w:tab w:val="clear" w:pos="8640"/>
            </w:tabs>
            <w:jc w:val="right"/>
            <w:rPr>
              <w:rFonts w:ascii="Arial" w:hAnsi="Arial" w:cs="Arial"/>
              <w:b/>
              <w:i/>
              <w:sz w:val="18"/>
              <w:szCs w:val="18"/>
            </w:rPr>
          </w:pPr>
          <w:r w:rsidRPr="00BB5E9B">
            <w:rPr>
              <w:rFonts w:ascii="Arial" w:hAnsi="Arial" w:cs="Arial"/>
              <w:b/>
              <w:i/>
              <w:iCs/>
              <w:sz w:val="18"/>
              <w:szCs w:val="18"/>
            </w:rPr>
            <w:t xml:space="preserve">Course Outline, Page </w:t>
          </w:r>
          <w:r w:rsidRPr="00BB5E9B">
            <w:rPr>
              <w:rStyle w:val="PageNumber"/>
              <w:rFonts w:ascii="Arial" w:hAnsi="Arial" w:cs="Arial"/>
              <w:b/>
              <w:i/>
              <w:iCs/>
              <w:sz w:val="18"/>
              <w:szCs w:val="18"/>
            </w:rPr>
            <w:fldChar w:fldCharType="begin"/>
          </w:r>
          <w:r w:rsidRPr="00BB5E9B">
            <w:rPr>
              <w:rStyle w:val="PageNumber"/>
              <w:rFonts w:ascii="Arial" w:hAnsi="Arial" w:cs="Arial"/>
              <w:b/>
              <w:i/>
              <w:iCs/>
              <w:sz w:val="18"/>
              <w:szCs w:val="18"/>
            </w:rPr>
            <w:instrText xml:space="preserve"> PAGE </w:instrText>
          </w:r>
          <w:r w:rsidRPr="00BB5E9B">
            <w:rPr>
              <w:rStyle w:val="PageNumber"/>
              <w:rFonts w:ascii="Arial" w:hAnsi="Arial" w:cs="Arial"/>
              <w:b/>
              <w:i/>
              <w:iCs/>
              <w:sz w:val="18"/>
              <w:szCs w:val="18"/>
            </w:rPr>
            <w:fldChar w:fldCharType="separate"/>
          </w:r>
          <w:r w:rsidR="00245F0B">
            <w:rPr>
              <w:rStyle w:val="PageNumber"/>
              <w:rFonts w:ascii="Arial" w:hAnsi="Arial" w:cs="Arial"/>
              <w:b/>
              <w:i/>
              <w:iCs/>
              <w:noProof/>
              <w:sz w:val="18"/>
              <w:szCs w:val="18"/>
            </w:rPr>
            <w:t>4</w:t>
          </w:r>
          <w:r w:rsidRPr="00BB5E9B">
            <w:rPr>
              <w:rStyle w:val="PageNumber"/>
              <w:rFonts w:ascii="Arial" w:hAnsi="Arial" w:cs="Arial"/>
              <w:b/>
              <w:i/>
              <w:iCs/>
              <w:sz w:val="18"/>
              <w:szCs w:val="18"/>
            </w:rPr>
            <w:fldChar w:fldCharType="end"/>
          </w:r>
          <w:r w:rsidRPr="00BB5E9B">
            <w:rPr>
              <w:rStyle w:val="PageNumber"/>
              <w:rFonts w:ascii="Arial" w:hAnsi="Arial" w:cs="Arial"/>
              <w:b/>
              <w:i/>
              <w:iCs/>
              <w:sz w:val="18"/>
              <w:szCs w:val="18"/>
            </w:rPr>
            <w:t xml:space="preserve"> of </w:t>
          </w:r>
          <w:r w:rsidRPr="00BB5E9B">
            <w:rPr>
              <w:rStyle w:val="PageNumber"/>
              <w:rFonts w:ascii="Arial" w:hAnsi="Arial" w:cs="Arial"/>
              <w:b/>
              <w:i/>
              <w:iCs/>
              <w:sz w:val="18"/>
              <w:szCs w:val="18"/>
            </w:rPr>
            <w:fldChar w:fldCharType="begin"/>
          </w:r>
          <w:r w:rsidRPr="00BB5E9B">
            <w:rPr>
              <w:rStyle w:val="PageNumber"/>
              <w:rFonts w:ascii="Arial" w:hAnsi="Arial" w:cs="Arial"/>
              <w:b/>
              <w:i/>
              <w:iCs/>
              <w:sz w:val="18"/>
              <w:szCs w:val="18"/>
            </w:rPr>
            <w:instrText xml:space="preserve"> NUMPAGES </w:instrText>
          </w:r>
          <w:r w:rsidRPr="00BB5E9B">
            <w:rPr>
              <w:rStyle w:val="PageNumber"/>
              <w:rFonts w:ascii="Arial" w:hAnsi="Arial" w:cs="Arial"/>
              <w:b/>
              <w:i/>
              <w:iCs/>
              <w:sz w:val="18"/>
              <w:szCs w:val="18"/>
            </w:rPr>
            <w:fldChar w:fldCharType="separate"/>
          </w:r>
          <w:r w:rsidR="00245F0B">
            <w:rPr>
              <w:rStyle w:val="PageNumber"/>
              <w:rFonts w:ascii="Arial" w:hAnsi="Arial" w:cs="Arial"/>
              <w:b/>
              <w:i/>
              <w:iCs/>
              <w:noProof/>
              <w:sz w:val="18"/>
              <w:szCs w:val="18"/>
            </w:rPr>
            <w:t>4</w:t>
          </w:r>
          <w:r w:rsidRPr="00BB5E9B">
            <w:rPr>
              <w:rStyle w:val="PageNumber"/>
              <w:rFonts w:ascii="Arial" w:hAnsi="Arial" w:cs="Arial"/>
              <w:b/>
              <w:i/>
              <w:iCs/>
              <w:sz w:val="18"/>
              <w:szCs w:val="18"/>
            </w:rPr>
            <w:fldChar w:fldCharType="end"/>
          </w:r>
          <w:r w:rsidRPr="00BB5E9B">
            <w:rPr>
              <w:rFonts w:ascii="Arial" w:hAnsi="Arial" w:cs="Arial"/>
              <w:b/>
              <w:i/>
              <w:sz w:val="18"/>
              <w:szCs w:val="18"/>
            </w:rPr>
            <w:t xml:space="preserve"> </w:t>
          </w:r>
        </w:p>
        <w:p w14:paraId="4DEA552F" w14:textId="1336CBEC" w:rsidR="00A955E9" w:rsidRPr="00BB6489" w:rsidRDefault="00A955E9" w:rsidP="00BB6489">
          <w:pPr>
            <w:pStyle w:val="Header"/>
            <w:tabs>
              <w:tab w:val="clear" w:pos="4320"/>
              <w:tab w:val="clear" w:pos="8640"/>
            </w:tabs>
            <w:jc w:val="right"/>
            <w:rPr>
              <w:rStyle w:val="PageNumber"/>
              <w:rFonts w:ascii="Arial" w:hAnsi="Arial" w:cs="Arial"/>
              <w:i/>
              <w:sz w:val="18"/>
              <w:szCs w:val="18"/>
            </w:rPr>
          </w:pPr>
          <w:r w:rsidRPr="00BB5E9B">
            <w:rPr>
              <w:rFonts w:ascii="Arial" w:hAnsi="Arial" w:cs="Arial"/>
              <w:i/>
              <w:sz w:val="18"/>
              <w:szCs w:val="18"/>
            </w:rPr>
            <w:t xml:space="preserve">Date of Last Course </w:t>
          </w:r>
          <w:r>
            <w:rPr>
              <w:rFonts w:ascii="Arial" w:hAnsi="Arial" w:cs="Arial"/>
              <w:i/>
              <w:sz w:val="18"/>
              <w:szCs w:val="18"/>
            </w:rPr>
            <w:t xml:space="preserve">Outline </w:t>
          </w:r>
          <w:r w:rsidRPr="00BB5E9B">
            <w:rPr>
              <w:rFonts w:ascii="Arial" w:hAnsi="Arial" w:cs="Arial"/>
              <w:i/>
              <w:sz w:val="18"/>
              <w:szCs w:val="18"/>
            </w:rPr>
            <w:t>Revision:</w:t>
          </w:r>
          <w:r w:rsidR="00F8322A">
            <w:rPr>
              <w:rFonts w:ascii="Arial" w:hAnsi="Arial" w:cs="Arial"/>
              <w:i/>
              <w:sz w:val="18"/>
              <w:szCs w:val="18"/>
            </w:rPr>
            <w:t xml:space="preserve"> April 9, 2015</w:t>
          </w:r>
        </w:p>
      </w:tc>
    </w:tr>
  </w:tbl>
  <w:p w14:paraId="00B43484" w14:textId="77777777" w:rsidR="00A955E9" w:rsidRDefault="00A955E9">
    <w:pPr>
      <w:pStyle w:val="Header"/>
      <w:tabs>
        <w:tab w:val="clear" w:pos="4320"/>
        <w:tab w:val="left" w:pos="2160"/>
      </w:tabs>
      <w:ind w:left="720"/>
      <w:jc w:val="right"/>
      <w:rPr>
        <w:rFonts w:ascii="Times New (W1)" w:hAnsi="Times New (W1)"/>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F3F3D" w14:textId="77777777" w:rsidR="00A955E9" w:rsidRDefault="00A955E9">
    <w:pPr>
      <w:pStyle w:val="Header"/>
      <w:tabs>
        <w:tab w:val="clear" w:pos="8640"/>
        <w:tab w:val="right" w:pos="8910"/>
      </w:tabs>
      <w:rPr>
        <w:sz w:val="28"/>
      </w:rPr>
    </w:pPr>
    <w:r>
      <w:rPr>
        <w:noProof/>
        <w:lang w:val="en-CA" w:eastAsia="en-CA"/>
      </w:rPr>
      <w:drawing>
        <wp:inline distT="0" distB="0" distL="0" distR="0" wp14:anchorId="249479CB" wp14:editId="6F111D10">
          <wp:extent cx="457200" cy="428625"/>
          <wp:effectExtent l="19050" t="0" r="0" b="0"/>
          <wp:docPr id="2" name="Picture 2" descr="J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LOGO"/>
                  <pic:cNvPicPr>
                    <a:picLocks noChangeAspect="1" noChangeArrowheads="1"/>
                  </pic:cNvPicPr>
                </pic:nvPicPr>
                <pic:blipFill>
                  <a:blip r:embed="rId1"/>
                  <a:srcRect/>
                  <a:stretch>
                    <a:fillRect/>
                  </a:stretch>
                </pic:blipFill>
                <pic:spPr bwMode="auto">
                  <a:xfrm>
                    <a:off x="0" y="0"/>
                    <a:ext cx="457200" cy="428625"/>
                  </a:xfrm>
                  <a:prstGeom prst="rect">
                    <a:avLst/>
                  </a:prstGeom>
                  <a:noFill/>
                  <a:ln w="9525">
                    <a:noFill/>
                    <a:miter lim="800000"/>
                    <a:headEnd/>
                    <a:tailEnd/>
                  </a:ln>
                </pic:spPr>
              </pic:pic>
            </a:graphicData>
          </a:graphic>
        </wp:inline>
      </w:drawing>
    </w:r>
    <w:r>
      <w:t xml:space="preserve"> </w:t>
    </w:r>
    <w:r>
      <w:tab/>
    </w:r>
    <w:r>
      <w:rPr>
        <w:i/>
        <w:vanish/>
        <w:highlight w:val="yellow"/>
      </w:rPr>
      <w:t>Header for Divisional Use: Course information and date last revised: dd/mon/yyyy (</w:t>
    </w:r>
    <w:r>
      <w:rPr>
        <w:rFonts w:ascii="Times New (W1)" w:hAnsi="Times New (W1)"/>
        <w:i/>
        <w:vanish/>
        <w:highlight w:val="yellow"/>
      </w:rPr>
      <w:t>Hidden</w:t>
    </w:r>
    <w:r>
      <w:rPr>
        <w:rFonts w:ascii="Times New (W1)" w:hAnsi="Times New (W1)"/>
        <w:i/>
        <w:vanish/>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B14D7"/>
    <w:multiLevelType w:val="hybridMultilevel"/>
    <w:tmpl w:val="4D96C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421400"/>
    <w:multiLevelType w:val="hybridMultilevel"/>
    <w:tmpl w:val="E2BA83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82B645D"/>
    <w:multiLevelType w:val="hybridMultilevel"/>
    <w:tmpl w:val="24960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D225A11"/>
    <w:multiLevelType w:val="hybridMultilevel"/>
    <w:tmpl w:val="FF82AE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BD18A2"/>
    <w:multiLevelType w:val="hybridMultilevel"/>
    <w:tmpl w:val="8E1424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E3A2FA7"/>
    <w:multiLevelType w:val="hybridMultilevel"/>
    <w:tmpl w:val="E2BA8386"/>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0586DEA"/>
    <w:multiLevelType w:val="hybridMultilevel"/>
    <w:tmpl w:val="D35CE784"/>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7">
    <w:nsid w:val="46A73A46"/>
    <w:multiLevelType w:val="hybridMultilevel"/>
    <w:tmpl w:val="BB982A8A"/>
    <w:lvl w:ilvl="0" w:tplc="3D5C769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C9087F"/>
    <w:multiLevelType w:val="hybridMultilevel"/>
    <w:tmpl w:val="35B6F2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EC31F1"/>
    <w:multiLevelType w:val="hybridMultilevel"/>
    <w:tmpl w:val="323C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937140"/>
    <w:multiLevelType w:val="hybridMultilevel"/>
    <w:tmpl w:val="E2BA8386"/>
    <w:lvl w:ilvl="0" w:tplc="E0FE290C">
      <w:start w:val="1"/>
      <w:numFmt w:val="bullet"/>
      <w:lvlText w:val=""/>
      <w:lvlJc w:val="left"/>
      <w:pPr>
        <w:tabs>
          <w:tab w:val="num" w:pos="360"/>
        </w:tabs>
        <w:ind w:left="288" w:hanging="288"/>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8567A6"/>
    <w:multiLevelType w:val="hybridMultilevel"/>
    <w:tmpl w:val="549C46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501C3C"/>
    <w:multiLevelType w:val="hybridMultilevel"/>
    <w:tmpl w:val="C316B21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4A96FAB"/>
    <w:multiLevelType w:val="hybridMultilevel"/>
    <w:tmpl w:val="6202658C"/>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4">
    <w:nsid w:val="669232BA"/>
    <w:multiLevelType w:val="hybridMultilevel"/>
    <w:tmpl w:val="897831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6E1782A"/>
    <w:multiLevelType w:val="hybridMultilevel"/>
    <w:tmpl w:val="6AE09F7A"/>
    <w:lvl w:ilvl="0" w:tplc="FFFFFFFF">
      <w:start w:val="1"/>
      <w:numFmt w:val="bullet"/>
      <w:lvlText w:val=""/>
      <w:lvlJc w:val="left"/>
      <w:pPr>
        <w:tabs>
          <w:tab w:val="num" w:pos="360"/>
        </w:tabs>
        <w:ind w:left="360" w:hanging="360"/>
      </w:pPr>
      <w:rPr>
        <w:rFonts w:ascii="Wingdings" w:hAnsi="Wingdings" w:hint="default"/>
        <w:color w:val="00008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5"/>
  </w:num>
  <w:num w:numId="4">
    <w:abstractNumId w:val="10"/>
  </w:num>
  <w:num w:numId="5">
    <w:abstractNumId w:val="11"/>
  </w:num>
  <w:num w:numId="6">
    <w:abstractNumId w:val="8"/>
  </w:num>
  <w:num w:numId="7">
    <w:abstractNumId w:val="3"/>
  </w:num>
  <w:num w:numId="8">
    <w:abstractNumId w:val="12"/>
  </w:num>
  <w:num w:numId="9">
    <w:abstractNumId w:val="7"/>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46"/>
    <w:rsid w:val="000009CE"/>
    <w:rsid w:val="00013FBD"/>
    <w:rsid w:val="00031AC1"/>
    <w:rsid w:val="000A0683"/>
    <w:rsid w:val="000A734D"/>
    <w:rsid w:val="00111DD5"/>
    <w:rsid w:val="0016274C"/>
    <w:rsid w:val="001B3A48"/>
    <w:rsid w:val="001D1415"/>
    <w:rsid w:val="001E1CE8"/>
    <w:rsid w:val="001E6A8E"/>
    <w:rsid w:val="001E72B1"/>
    <w:rsid w:val="00206098"/>
    <w:rsid w:val="00245F0B"/>
    <w:rsid w:val="00246ABD"/>
    <w:rsid w:val="002656AB"/>
    <w:rsid w:val="002C796D"/>
    <w:rsid w:val="002F471E"/>
    <w:rsid w:val="002F75A7"/>
    <w:rsid w:val="003403CD"/>
    <w:rsid w:val="0034086D"/>
    <w:rsid w:val="003516C7"/>
    <w:rsid w:val="00365F41"/>
    <w:rsid w:val="00370447"/>
    <w:rsid w:val="003775EB"/>
    <w:rsid w:val="0038598C"/>
    <w:rsid w:val="003B69EA"/>
    <w:rsid w:val="003D22B5"/>
    <w:rsid w:val="00421AE0"/>
    <w:rsid w:val="004358CC"/>
    <w:rsid w:val="004554CF"/>
    <w:rsid w:val="0047611A"/>
    <w:rsid w:val="00492550"/>
    <w:rsid w:val="00496CE6"/>
    <w:rsid w:val="004978CD"/>
    <w:rsid w:val="00504316"/>
    <w:rsid w:val="00533F08"/>
    <w:rsid w:val="00556A36"/>
    <w:rsid w:val="00572FE3"/>
    <w:rsid w:val="00575ECC"/>
    <w:rsid w:val="005A3EC8"/>
    <w:rsid w:val="00647650"/>
    <w:rsid w:val="00680113"/>
    <w:rsid w:val="006E4869"/>
    <w:rsid w:val="006F1440"/>
    <w:rsid w:val="00711BAC"/>
    <w:rsid w:val="007217A3"/>
    <w:rsid w:val="00745337"/>
    <w:rsid w:val="007566E2"/>
    <w:rsid w:val="00764286"/>
    <w:rsid w:val="00773CAA"/>
    <w:rsid w:val="00782879"/>
    <w:rsid w:val="00790A93"/>
    <w:rsid w:val="007B1B1F"/>
    <w:rsid w:val="007B449F"/>
    <w:rsid w:val="007D34EB"/>
    <w:rsid w:val="007D3FE9"/>
    <w:rsid w:val="007E13C5"/>
    <w:rsid w:val="00834DC8"/>
    <w:rsid w:val="00840380"/>
    <w:rsid w:val="00846200"/>
    <w:rsid w:val="00861BC3"/>
    <w:rsid w:val="00880854"/>
    <w:rsid w:val="00884AA3"/>
    <w:rsid w:val="00890DAE"/>
    <w:rsid w:val="008A7F59"/>
    <w:rsid w:val="008B5427"/>
    <w:rsid w:val="0092178D"/>
    <w:rsid w:val="00942932"/>
    <w:rsid w:val="00943D44"/>
    <w:rsid w:val="0095123F"/>
    <w:rsid w:val="009604DB"/>
    <w:rsid w:val="009701F2"/>
    <w:rsid w:val="00981AB3"/>
    <w:rsid w:val="009A6757"/>
    <w:rsid w:val="009C6FFC"/>
    <w:rsid w:val="009D3A28"/>
    <w:rsid w:val="009E41A8"/>
    <w:rsid w:val="00A02C46"/>
    <w:rsid w:val="00A955E9"/>
    <w:rsid w:val="00AA605B"/>
    <w:rsid w:val="00AE56F0"/>
    <w:rsid w:val="00B01066"/>
    <w:rsid w:val="00B122B2"/>
    <w:rsid w:val="00B142D7"/>
    <w:rsid w:val="00B265F7"/>
    <w:rsid w:val="00B42BA8"/>
    <w:rsid w:val="00B71446"/>
    <w:rsid w:val="00B90604"/>
    <w:rsid w:val="00BB5E9B"/>
    <w:rsid w:val="00BB6489"/>
    <w:rsid w:val="00BE6C06"/>
    <w:rsid w:val="00BF2F5F"/>
    <w:rsid w:val="00C22046"/>
    <w:rsid w:val="00C61BF6"/>
    <w:rsid w:val="00C66124"/>
    <w:rsid w:val="00C82F97"/>
    <w:rsid w:val="00CA3D1D"/>
    <w:rsid w:val="00CF7B89"/>
    <w:rsid w:val="00D150E6"/>
    <w:rsid w:val="00D27B37"/>
    <w:rsid w:val="00D655E7"/>
    <w:rsid w:val="00D90DBC"/>
    <w:rsid w:val="00D94BA4"/>
    <w:rsid w:val="00DA3265"/>
    <w:rsid w:val="00DE2748"/>
    <w:rsid w:val="00DF1895"/>
    <w:rsid w:val="00E50E8A"/>
    <w:rsid w:val="00E97F7E"/>
    <w:rsid w:val="00EA0A88"/>
    <w:rsid w:val="00EB7016"/>
    <w:rsid w:val="00EC7655"/>
    <w:rsid w:val="00EE6119"/>
    <w:rsid w:val="00EF030B"/>
    <w:rsid w:val="00EF0B3F"/>
    <w:rsid w:val="00EF313A"/>
    <w:rsid w:val="00F4068C"/>
    <w:rsid w:val="00F54969"/>
    <w:rsid w:val="00F61DCA"/>
    <w:rsid w:val="00F8322A"/>
    <w:rsid w:val="00F85BED"/>
    <w:rsid w:val="00FC3DEE"/>
    <w:rsid w:val="00FF4F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E2751BA"/>
  <w15:docId w15:val="{BB45EFEA-1D64-4D6A-B101-F10F945F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DCA"/>
    <w:rPr>
      <w:sz w:val="24"/>
      <w:szCs w:val="24"/>
    </w:rPr>
  </w:style>
  <w:style w:type="paragraph" w:styleId="Heading1">
    <w:name w:val="heading 1"/>
    <w:basedOn w:val="Normal"/>
    <w:next w:val="Normal"/>
    <w:qFormat/>
    <w:rsid w:val="00F61DCA"/>
    <w:pPr>
      <w:keepNext/>
      <w:tabs>
        <w:tab w:val="left" w:pos="4320"/>
        <w:tab w:val="right" w:pos="8640"/>
      </w:tabs>
      <w:spacing w:before="120"/>
      <w:outlineLvl w:val="0"/>
    </w:pPr>
    <w:rPr>
      <w:rFonts w:ascii="Arial" w:hAnsi="Arial" w:cs="Arial"/>
      <w:b/>
      <w:bCs/>
      <w:sz w:val="22"/>
    </w:rPr>
  </w:style>
  <w:style w:type="paragraph" w:styleId="Heading2">
    <w:name w:val="heading 2"/>
    <w:basedOn w:val="Normal"/>
    <w:next w:val="Normal"/>
    <w:qFormat/>
    <w:rsid w:val="00F61DCA"/>
    <w:pPr>
      <w:keepNext/>
      <w:tabs>
        <w:tab w:val="left" w:pos="4320"/>
        <w:tab w:val="right" w:pos="8640"/>
      </w:tabs>
      <w:spacing w:before="120"/>
      <w:outlineLvl w:val="1"/>
    </w:pPr>
    <w:rPr>
      <w:rFonts w:ascii="Arial" w:hAnsi="Arial" w:cs="Arial"/>
      <w:b/>
      <w:bCs/>
      <w:sz w:val="18"/>
    </w:rPr>
  </w:style>
  <w:style w:type="paragraph" w:styleId="Heading3">
    <w:name w:val="heading 3"/>
    <w:basedOn w:val="Normal"/>
    <w:next w:val="Normal"/>
    <w:qFormat/>
    <w:rsid w:val="00F61DCA"/>
    <w:pPr>
      <w:keepNext/>
      <w:tabs>
        <w:tab w:val="left" w:pos="4320"/>
        <w:tab w:val="right" w:pos="8640"/>
      </w:tabs>
      <w:spacing w:before="120"/>
      <w:jc w:val="right"/>
      <w:outlineLvl w:val="2"/>
    </w:pPr>
    <w:rPr>
      <w:rFonts w:ascii="Arial" w:hAnsi="Arial" w:cs="Arial"/>
      <w:b/>
      <w:bCs/>
      <w:sz w:val="18"/>
    </w:rPr>
  </w:style>
  <w:style w:type="paragraph" w:styleId="Heading4">
    <w:name w:val="heading 4"/>
    <w:basedOn w:val="Normal"/>
    <w:next w:val="Normal"/>
    <w:qFormat/>
    <w:rsid w:val="00F61DCA"/>
    <w:pPr>
      <w:keepNext/>
      <w:tabs>
        <w:tab w:val="left" w:pos="4320"/>
        <w:tab w:val="right" w:pos="8640"/>
      </w:tabs>
      <w:spacing w:before="60" w:after="60"/>
      <w:jc w:val="center"/>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1DCA"/>
    <w:pPr>
      <w:tabs>
        <w:tab w:val="center" w:pos="4320"/>
        <w:tab w:val="right" w:pos="8640"/>
      </w:tabs>
    </w:pPr>
    <w:rPr>
      <w:sz w:val="20"/>
      <w:szCs w:val="20"/>
    </w:rPr>
  </w:style>
  <w:style w:type="paragraph" w:styleId="Footer">
    <w:name w:val="footer"/>
    <w:basedOn w:val="Normal"/>
    <w:rsid w:val="00F61DCA"/>
    <w:pPr>
      <w:tabs>
        <w:tab w:val="center" w:pos="4320"/>
        <w:tab w:val="right" w:pos="8640"/>
      </w:tabs>
    </w:pPr>
    <w:rPr>
      <w:sz w:val="20"/>
      <w:szCs w:val="20"/>
    </w:rPr>
  </w:style>
  <w:style w:type="paragraph" w:styleId="Title">
    <w:name w:val="Title"/>
    <w:basedOn w:val="Normal"/>
    <w:qFormat/>
    <w:rsid w:val="00F61DCA"/>
    <w:pPr>
      <w:jc w:val="center"/>
    </w:pPr>
    <w:rPr>
      <w:rFonts w:ascii="Arial" w:hAnsi="Arial"/>
      <w:b/>
      <w:sz w:val="28"/>
      <w:szCs w:val="20"/>
    </w:rPr>
  </w:style>
  <w:style w:type="character" w:styleId="PageNumber">
    <w:name w:val="page number"/>
    <w:basedOn w:val="DefaultParagraphFont"/>
    <w:rsid w:val="00F61DCA"/>
  </w:style>
  <w:style w:type="paragraph" w:styleId="BodyText2">
    <w:name w:val="Body Text 2"/>
    <w:basedOn w:val="Normal"/>
    <w:rsid w:val="00F61DCA"/>
    <w:pPr>
      <w:tabs>
        <w:tab w:val="left" w:pos="8028"/>
        <w:tab w:val="left" w:pos="8568"/>
        <w:tab w:val="left" w:pos="10008"/>
        <w:tab w:val="left" w:pos="10458"/>
      </w:tabs>
      <w:spacing w:before="120"/>
    </w:pPr>
    <w:rPr>
      <w:sz w:val="22"/>
      <w:szCs w:val="20"/>
    </w:rPr>
  </w:style>
  <w:style w:type="paragraph" w:styleId="BodyTextIndent">
    <w:name w:val="Body Text Indent"/>
    <w:basedOn w:val="Normal"/>
    <w:rsid w:val="00F61DCA"/>
    <w:pPr>
      <w:tabs>
        <w:tab w:val="left" w:pos="1800"/>
        <w:tab w:val="left" w:pos="4320"/>
      </w:tabs>
      <w:spacing w:before="120"/>
      <w:ind w:left="1800" w:hanging="1800"/>
    </w:pPr>
    <w:rPr>
      <w:rFonts w:ascii="Times New (W1)" w:hAnsi="Times New (W1)"/>
      <w:b/>
      <w:bCs/>
      <w:sz w:val="28"/>
      <w:szCs w:val="20"/>
    </w:rPr>
  </w:style>
  <w:style w:type="character" w:styleId="Hyperlink">
    <w:name w:val="Hyperlink"/>
    <w:basedOn w:val="DefaultParagraphFont"/>
    <w:rsid w:val="00F61DCA"/>
    <w:rPr>
      <w:color w:val="0000FF"/>
      <w:u w:val="single"/>
    </w:rPr>
  </w:style>
  <w:style w:type="paragraph" w:styleId="BodyText">
    <w:name w:val="Body Text"/>
    <w:basedOn w:val="Normal"/>
    <w:rsid w:val="00F61DCA"/>
    <w:pPr>
      <w:tabs>
        <w:tab w:val="left" w:pos="4320"/>
      </w:tabs>
      <w:spacing w:before="120"/>
    </w:pPr>
    <w:rPr>
      <w:rFonts w:ascii="Arial" w:hAnsi="Arial" w:cs="Arial"/>
      <w:b/>
      <w:bCs/>
      <w:sz w:val="20"/>
    </w:rPr>
  </w:style>
  <w:style w:type="paragraph" w:styleId="BodyText3">
    <w:name w:val="Body Text 3"/>
    <w:basedOn w:val="Normal"/>
    <w:rsid w:val="00F61DCA"/>
    <w:pPr>
      <w:tabs>
        <w:tab w:val="left" w:pos="4320"/>
      </w:tabs>
      <w:spacing w:before="120"/>
    </w:pPr>
    <w:rPr>
      <w:rFonts w:ascii="Arial" w:hAnsi="Arial" w:cs="Arial"/>
      <w:sz w:val="18"/>
    </w:rPr>
  </w:style>
  <w:style w:type="paragraph" w:styleId="Subtitle">
    <w:name w:val="Subtitle"/>
    <w:basedOn w:val="Normal"/>
    <w:qFormat/>
    <w:rsid w:val="00F61DCA"/>
    <w:pPr>
      <w:tabs>
        <w:tab w:val="left" w:pos="4320"/>
      </w:tabs>
      <w:spacing w:before="120"/>
      <w:jc w:val="center"/>
    </w:pPr>
    <w:rPr>
      <w:rFonts w:ascii="Arial" w:hAnsi="Arial" w:cs="Arial"/>
      <w:b/>
      <w:bCs/>
      <w:sz w:val="20"/>
    </w:rPr>
  </w:style>
  <w:style w:type="character" w:styleId="FollowedHyperlink">
    <w:name w:val="FollowedHyperlink"/>
    <w:basedOn w:val="DefaultParagraphFont"/>
    <w:rsid w:val="00F61DCA"/>
    <w:rPr>
      <w:color w:val="800080"/>
      <w:u w:val="single"/>
    </w:rPr>
  </w:style>
  <w:style w:type="character" w:styleId="CommentReference">
    <w:name w:val="annotation reference"/>
    <w:basedOn w:val="DefaultParagraphFont"/>
    <w:semiHidden/>
    <w:rsid w:val="00F61DCA"/>
    <w:rPr>
      <w:sz w:val="16"/>
      <w:szCs w:val="16"/>
    </w:rPr>
  </w:style>
  <w:style w:type="paragraph" w:styleId="CommentText">
    <w:name w:val="annotation text"/>
    <w:basedOn w:val="Normal"/>
    <w:semiHidden/>
    <w:rsid w:val="00F61DCA"/>
    <w:rPr>
      <w:sz w:val="20"/>
      <w:szCs w:val="20"/>
    </w:rPr>
  </w:style>
  <w:style w:type="paragraph" w:styleId="BalloonText">
    <w:name w:val="Balloon Text"/>
    <w:basedOn w:val="Normal"/>
    <w:semiHidden/>
    <w:rsid w:val="00A02C46"/>
    <w:rPr>
      <w:rFonts w:ascii="Tahoma" w:hAnsi="Tahoma" w:cs="Tahoma"/>
      <w:sz w:val="16"/>
      <w:szCs w:val="16"/>
    </w:rPr>
  </w:style>
  <w:style w:type="paragraph" w:styleId="CommentSubject">
    <w:name w:val="annotation subject"/>
    <w:basedOn w:val="CommentText"/>
    <w:next w:val="CommentText"/>
    <w:semiHidden/>
    <w:rsid w:val="00A02C46"/>
    <w:rPr>
      <w:b/>
      <w:bCs/>
    </w:rPr>
  </w:style>
  <w:style w:type="paragraph" w:styleId="ListParagraph">
    <w:name w:val="List Paragraph"/>
    <w:basedOn w:val="Normal"/>
    <w:uiPriority w:val="34"/>
    <w:qFormat/>
    <w:rsid w:val="003775EB"/>
    <w:pPr>
      <w:ind w:left="720"/>
    </w:pPr>
    <w:rPr>
      <w:rFonts w:ascii="Calibri" w:eastAsia="Calibri" w:hAnsi="Calibri"/>
      <w:sz w:val="22"/>
      <w:szCs w:val="22"/>
      <w:lang w:val="en-CA" w:eastAsia="en-CA"/>
    </w:rPr>
  </w:style>
  <w:style w:type="table" w:styleId="TableGrid">
    <w:name w:val="Table Grid"/>
    <w:basedOn w:val="TableNormal"/>
    <w:rsid w:val="00BE6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72B1"/>
    <w:rPr>
      <w:sz w:val="24"/>
      <w:szCs w:val="24"/>
    </w:rPr>
  </w:style>
  <w:style w:type="character" w:customStyle="1" w:styleId="HeaderChar">
    <w:name w:val="Header Char"/>
    <w:basedOn w:val="DefaultParagraphFont"/>
    <w:link w:val="Header"/>
    <w:uiPriority w:val="99"/>
    <w:rsid w:val="001E7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875841">
      <w:bodyDiv w:val="1"/>
      <w:marLeft w:val="0"/>
      <w:marRight w:val="0"/>
      <w:marTop w:val="0"/>
      <w:marBottom w:val="0"/>
      <w:divBdr>
        <w:top w:val="none" w:sz="0" w:space="0" w:color="auto"/>
        <w:left w:val="none" w:sz="0" w:space="0" w:color="auto"/>
        <w:bottom w:val="none" w:sz="0" w:space="0" w:color="auto"/>
        <w:right w:val="none" w:sz="0" w:space="0" w:color="auto"/>
      </w:divBdr>
    </w:div>
    <w:div w:id="144226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ibc.ca/programs-courses/jibc-calendar/academic-regula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ibc.ca/about-jibc/governance/polici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720C0-2A78-4358-A600-576E135A4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1024</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JIBC Course Outline</vt:lpstr>
    </vt:vector>
  </TitlesOfParts>
  <Company>Justice Institute of BC</Company>
  <LinksUpToDate>false</LinksUpToDate>
  <CharactersWithSpaces>7690</CharactersWithSpaces>
  <SharedDoc>false</SharedDoc>
  <HLinks>
    <vt:vector size="12" baseType="variant">
      <vt:variant>
        <vt:i4>2818151</vt:i4>
      </vt:variant>
      <vt:variant>
        <vt:i4>3</vt:i4>
      </vt:variant>
      <vt:variant>
        <vt:i4>0</vt:i4>
      </vt:variant>
      <vt:variant>
        <vt:i4>5</vt:i4>
      </vt:variant>
      <vt:variant>
        <vt:lpwstr>http://www.jibc.ca/programs-courses/jibc-calendar/academic-regulations</vt:lpwstr>
      </vt:variant>
      <vt:variant>
        <vt:lpwstr/>
      </vt:variant>
      <vt:variant>
        <vt:i4>6226011</vt:i4>
      </vt:variant>
      <vt:variant>
        <vt:i4>0</vt:i4>
      </vt:variant>
      <vt:variant>
        <vt:i4>0</vt:i4>
      </vt:variant>
      <vt:variant>
        <vt:i4>5</vt:i4>
      </vt:variant>
      <vt:variant>
        <vt:lpwstr>http://www.jibc.ca/library/Cite_APA_Style.htm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JIBC Course Outline</dc:title>
  <dc:creator>Tracie Gavriel</dc:creator>
  <cp:lastModifiedBy>Richards, Deborah</cp:lastModifiedBy>
  <cp:revision>3</cp:revision>
  <cp:lastPrinted>2015-05-20T23:00:00Z</cp:lastPrinted>
  <dcterms:created xsi:type="dcterms:W3CDTF">2015-05-04T19:13:00Z</dcterms:created>
  <dcterms:modified xsi:type="dcterms:W3CDTF">2015-05-20T23:28:00Z</dcterms:modified>
</cp:coreProperties>
</file>